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37" w:rsidRPr="00AF5700" w:rsidRDefault="00167C37" w:rsidP="00167C37">
      <w:pPr>
        <w:spacing w:before="168" w:after="96" w:line="264" w:lineRule="atLeast"/>
        <w:outlineLvl w:val="1"/>
        <w:rPr>
          <w:rFonts w:ascii="Calibri" w:eastAsia="Times New Roman" w:hAnsi="Calibri" w:cs="Calibri"/>
          <w:b/>
          <w:bCs/>
          <w:color w:val="336699"/>
          <w:sz w:val="32"/>
          <w:szCs w:val="32"/>
          <w:lang w:eastAsia="ru-RU"/>
        </w:rPr>
      </w:pPr>
      <w:proofErr w:type="spellStart"/>
      <w:r w:rsidRPr="00AF5700">
        <w:rPr>
          <w:rFonts w:ascii="Calibri" w:eastAsia="Times New Roman" w:hAnsi="Calibri" w:cs="Calibri"/>
          <w:b/>
          <w:bCs/>
          <w:color w:val="336699"/>
          <w:sz w:val="32"/>
          <w:szCs w:val="32"/>
          <w:lang w:eastAsia="ru-RU"/>
        </w:rPr>
        <w:t>Старожиловский</w:t>
      </w:r>
      <w:proofErr w:type="spellEnd"/>
      <w:r w:rsidRPr="00AF5700">
        <w:rPr>
          <w:rFonts w:ascii="Calibri" w:eastAsia="Times New Roman" w:hAnsi="Calibri" w:cs="Calibri"/>
          <w:b/>
          <w:bCs/>
          <w:color w:val="336699"/>
          <w:sz w:val="32"/>
          <w:szCs w:val="32"/>
          <w:lang w:eastAsia="ru-RU"/>
        </w:rPr>
        <w:t xml:space="preserve"> муниципальный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872"/>
      </w:tblGrid>
      <w:tr w:rsidR="00167C37" w:rsidRPr="00167C37" w:rsidTr="00167C37">
        <w:tc>
          <w:tcPr>
            <w:tcW w:w="2300" w:type="pct"/>
            <w:hideMark/>
          </w:tcPr>
          <w:p w:rsidR="00167C37" w:rsidRPr="00167C37" w:rsidRDefault="00167C37" w:rsidP="00167C37">
            <w:pPr>
              <w:shd w:val="clear" w:color="auto" w:fill="EFF3F8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C3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ACA74A" wp14:editId="619A7A4D">
                  <wp:extent cx="952500" cy="1143000"/>
                  <wp:effectExtent l="0" t="0" r="0" b="0"/>
                  <wp:docPr id="1" name="Рисунок 1" descr="https://ryazangov.ru/upload/iblock/d9c/gerb8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yazangov.ru/upload/iblock/d9c/gerb8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C37" w:rsidRPr="00167C37" w:rsidRDefault="00167C37" w:rsidP="00167C37">
            <w:pPr>
              <w:shd w:val="clear" w:color="auto" w:fill="EFF3F8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местонахождения:</w:t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391170, Рязанская область, </w:t>
            </w:r>
            <w:proofErr w:type="spellStart"/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Старожилово, ул. Толстого, д. 9 </w:t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7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Сайт:</w:t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r w:rsidRPr="00167C3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http://www.admstar.ru</w:t>
              </w:r>
            </w:hyperlink>
          </w:p>
        </w:tc>
        <w:tc>
          <w:tcPr>
            <w:tcW w:w="2500" w:type="pct"/>
            <w:tcMar>
              <w:top w:w="300" w:type="dxa"/>
              <w:left w:w="300" w:type="dxa"/>
              <w:bottom w:w="0" w:type="dxa"/>
              <w:right w:w="0" w:type="dxa"/>
            </w:tcMar>
            <w:hideMark/>
          </w:tcPr>
          <w:p w:rsidR="00167C37" w:rsidRPr="00167C37" w:rsidRDefault="00167C37" w:rsidP="0016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образования:</w:t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67C37" w:rsidRPr="00167C37" w:rsidRDefault="00167C37" w:rsidP="00167C37">
            <w:pPr>
              <w:spacing w:after="105" w:line="264" w:lineRule="atLeast"/>
              <w:outlineLvl w:val="2"/>
              <w:rPr>
                <w:rFonts w:ascii="Calibri" w:eastAsia="Times New Roman" w:hAnsi="Calibri" w:cs="Calibri"/>
                <w:b/>
                <w:bCs/>
                <w:color w:val="336699"/>
                <w:sz w:val="24"/>
                <w:szCs w:val="24"/>
                <w:lang w:eastAsia="ru-RU"/>
              </w:rPr>
            </w:pPr>
            <w:proofErr w:type="spellStart"/>
            <w:r w:rsidRPr="00167C37">
              <w:rPr>
                <w:rFonts w:ascii="Calibri" w:eastAsia="Times New Roman" w:hAnsi="Calibri" w:cs="Calibri"/>
                <w:b/>
                <w:bCs/>
                <w:color w:val="336699"/>
                <w:sz w:val="24"/>
                <w:szCs w:val="24"/>
                <w:lang w:eastAsia="ru-RU"/>
              </w:rPr>
              <w:t>Поликашин</w:t>
            </w:r>
            <w:proofErr w:type="spellEnd"/>
            <w:r w:rsidRPr="00167C37">
              <w:rPr>
                <w:rFonts w:ascii="Calibri" w:eastAsia="Times New Roman" w:hAnsi="Calibri" w:cs="Calibri"/>
                <w:b/>
                <w:bCs/>
                <w:color w:val="336699"/>
                <w:sz w:val="24"/>
                <w:szCs w:val="24"/>
                <w:lang w:eastAsia="ru-RU"/>
              </w:rPr>
              <w:t xml:space="preserve"> Андрей Анатольевич</w:t>
            </w:r>
          </w:p>
          <w:p w:rsidR="00167C37" w:rsidRPr="00167C37" w:rsidRDefault="00167C37" w:rsidP="00AF570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7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F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5700" w:rsidRDefault="00AF5700" w:rsidP="00167C37">
      <w:pPr>
        <w:spacing w:after="105" w:line="264" w:lineRule="atLeast"/>
        <w:outlineLvl w:val="3"/>
        <w:rPr>
          <w:rFonts w:ascii="Calibri" w:eastAsia="Times New Roman" w:hAnsi="Calibri" w:cs="Calibri"/>
          <w:b/>
          <w:bCs/>
          <w:color w:val="336699"/>
          <w:sz w:val="32"/>
          <w:szCs w:val="32"/>
          <w:lang w:eastAsia="ru-RU"/>
        </w:rPr>
      </w:pPr>
    </w:p>
    <w:p w:rsidR="00167C37" w:rsidRPr="00AF5700" w:rsidRDefault="00167C37" w:rsidP="00167C37">
      <w:pPr>
        <w:spacing w:after="105" w:line="264" w:lineRule="atLeast"/>
        <w:outlineLvl w:val="3"/>
        <w:rPr>
          <w:rFonts w:ascii="Calibri" w:eastAsia="Times New Roman" w:hAnsi="Calibri" w:cs="Calibri"/>
          <w:b/>
          <w:bCs/>
          <w:color w:val="336699"/>
          <w:sz w:val="32"/>
          <w:szCs w:val="32"/>
          <w:lang w:eastAsia="ru-RU"/>
        </w:rPr>
      </w:pPr>
      <w:r w:rsidRPr="00AF5700">
        <w:rPr>
          <w:rFonts w:ascii="Calibri" w:eastAsia="Times New Roman" w:hAnsi="Calibri" w:cs="Calibri"/>
          <w:b/>
          <w:bCs/>
          <w:color w:val="336699"/>
          <w:sz w:val="32"/>
          <w:szCs w:val="32"/>
          <w:lang w:eastAsia="ru-RU"/>
        </w:rPr>
        <w:t>Краткая историческая справка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Археологические раскопки показывают, что на территории современного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 глубокой древности жило славянское население, которое селилось по берегам реки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Прони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ее притоков. Близ села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Гулынки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обнаружено славянское городище </w:t>
      </w:r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gram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I-ХII вв., у села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Перевлес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левом берегу реки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Прони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древнерусское селище XII-ХIII веков.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Территория района была богата многими полезными ископаемыми. Например, железная руда по притокам реки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Ранове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была известна населению с глубокой древности. Данные археологических исследований на месте старых поселков на берегах этих рек свидетельствуют, что добыча местных руд имела место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I-ХIII веках. Таким образом, материальные условия для развития ремесла и металлургического производства были налицо. Но главным занятием населения края было земледелие. Ряд документов свидетельствует также о развитии бортничества (добыче меда диких пчел) и рыболовства.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Первые сведения о селе Старожилово относятся к 1628 году. В окладной книге за 1676 год сказано, что в селе был уже 101 двор.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 сведениям 1859 года в селе Старожилово, расположенном по правую сторону большой Астраханской дороги и относящемуся к уездному городу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Пронску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было уже 150 дворов, а население насчитывало 1085 человек. </w:t>
      </w:r>
      <w:proofErr w:type="gramEnd"/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Х веке, в дореформенные времена, Старожилово принадлежало самой крупной землевладелице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Пронском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уезде княгине Орловой, владевшей более чем 5 тыс. десятин земли. В то же время крестьянство этих мест, как и других районов губернии, страдало от малоземелья. По ревизии 1858 года в селе Старожилово проживало 1217 человек, и только 515 из них имели наделы. </w:t>
      </w:r>
    </w:p>
    <w:p w:rsidR="00167C37" w:rsidRPr="00167C37" w:rsidRDefault="00167C37" w:rsidP="00E636BE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Бурный рост промышленного капитализма в России во II-й половине XIX века затронул и Старожилово. В 60-х годах в нескольких километрах от села проходило строительство одного из участков Рязанско-Козловской железной дороги. Строительством этой дороги ведали богатейшие предприниматели-концессионеры Фон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Фон Дервиз. Живописные места по берегам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понравились П.Г. Фон Дервизу, и он приобрел у помещицы Орловой более 3000 десятин земли. </w:t>
      </w:r>
      <w:r w:rsidR="00E6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7C3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7C37" w:rsidRPr="00167C37" w:rsidRDefault="00167C37" w:rsidP="00167C3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F922095" wp14:editId="33F8D7A2">
            <wp:extent cx="2286000" cy="1524000"/>
            <wp:effectExtent l="0" t="0" r="0" b="0"/>
            <wp:docPr id="2" name="Рисунок 2" descr="https://ryazangov.ru/data/kraay_ryazan/st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azangov.ru/data/kraay_ryazan/star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7C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C754415" wp14:editId="69C1B87C">
            <wp:extent cx="1733550" cy="2286000"/>
            <wp:effectExtent l="0" t="0" r="0" b="0"/>
            <wp:docPr id="3" name="Рисунок 3" descr="https://ryazangov.ru/data/kraay_ryazan/st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yazangov.ru/data/kraay_ryazan/sta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36BE" w:rsidRPr="00E636BE" w:rsidRDefault="00167C37" w:rsidP="00E636BE">
      <w:pPr>
        <w:pStyle w:val="a6"/>
        <w:numPr>
          <w:ilvl w:val="0"/>
          <w:numId w:val="6"/>
        </w:numPr>
        <w:spacing w:before="75"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Усадебный дом фон Дервизов. Предположительно </w:t>
      </w:r>
      <w:proofErr w:type="gramStart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построен</w:t>
      </w:r>
      <w:proofErr w:type="gramEnd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 70-е годы XIX века. Архитектор – </w:t>
      </w:r>
      <w:proofErr w:type="spellStart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Д.И</w:t>
      </w:r>
      <w:r w:rsidR="00E636BE"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.Гримм</w:t>
      </w:r>
      <w:proofErr w:type="spellEnd"/>
      <w:r w:rsidR="00E636BE"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(тоже предположительно), н</w:t>
      </w:r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ы</w:t>
      </w:r>
      <w:r w:rsidR="00E636BE"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не здесь расположен Дом  творчества. </w:t>
      </w:r>
    </w:p>
    <w:p w:rsidR="00167C37" w:rsidRPr="00E636BE" w:rsidRDefault="00E636BE" w:rsidP="00E636BE">
      <w:pPr>
        <w:pStyle w:val="a6"/>
        <w:numPr>
          <w:ilvl w:val="0"/>
          <w:numId w:val="6"/>
        </w:numPr>
        <w:spacing w:before="75"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</w:t>
      </w:r>
      <w:r w:rsidR="00167C37"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амильная церковь фон Дервизов – Собор св. Петра и Павла. Архитектор академик А.Ф. Красовский. Памятник архитектуры конца XIX века.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Впоследствии это имение перешло к его младшему сыну Павлу Павловичу Фон Дервизу, который в 1891 году развернул здесь строительство конного завода. Оно длилось до 1896 года. Тогда, на высоком берегу реки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Истья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был возведен замечательный комплекс жилых коннозаводческих и хозяйственных построек. Всего было построено 12 сооружений.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архитектурным достоинствам, планировке и благоустройству конная часть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Старожиловского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завода могла соперничать с лучшими образцами коннозаводческого зодчества, такими, как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Хреновский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Починковский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Деркульский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другие. Проектировал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Старожиловский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комплекс Федор Осипович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Шехтель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Именно благодаря удачным работам в Старожилово, соседней Сохе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Кирицах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(Спасский район), где было расположено имение брата П.П. Фон Дервиза Сергея, молодой тридцатилетний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Шехтель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выдвинулся как один из самых талантливых архитекторов России того времени. </w:t>
      </w:r>
    </w:p>
    <w:p w:rsidR="00167C37" w:rsidRPr="00E636BE" w:rsidRDefault="00167C37" w:rsidP="00167C37">
      <w:pPr>
        <w:pStyle w:val="a5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636BE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 wp14:anchorId="06CD88EC" wp14:editId="160A8C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24000"/>
            <wp:effectExtent l="0" t="0" r="0" b="0"/>
            <wp:wrapSquare wrapText="bothSides"/>
            <wp:docPr id="4" name="Рисунок 2" descr="https://ryazangov.ru/data/kraay_ryazan/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azangov.ru/data/kraay_ryazan/star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Манеж </w:t>
      </w:r>
      <w:proofErr w:type="spellStart"/>
      <w:r w:rsidRPr="00E636BE">
        <w:rPr>
          <w:rFonts w:ascii="Arial" w:hAnsi="Arial" w:cs="Arial"/>
          <w:b/>
          <w:color w:val="000000"/>
          <w:sz w:val="20"/>
          <w:szCs w:val="20"/>
        </w:rPr>
        <w:t>Старожиловского</w:t>
      </w:r>
      <w:proofErr w:type="spellEnd"/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 конного завода (фасад). Построен в 1891-1897 </w:t>
      </w:r>
      <w:proofErr w:type="spellStart"/>
      <w:r w:rsidRPr="00E636BE">
        <w:rPr>
          <w:rFonts w:ascii="Arial" w:hAnsi="Arial" w:cs="Arial"/>
          <w:b/>
          <w:color w:val="000000"/>
          <w:sz w:val="20"/>
          <w:szCs w:val="20"/>
        </w:rPr>
        <w:t>г.г</w:t>
      </w:r>
      <w:proofErr w:type="spellEnd"/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. Архитектор </w:t>
      </w:r>
      <w:proofErr w:type="spellStart"/>
      <w:r w:rsidRPr="00E636BE">
        <w:rPr>
          <w:rFonts w:ascii="Arial" w:hAnsi="Arial" w:cs="Arial"/>
          <w:b/>
          <w:color w:val="000000"/>
          <w:sz w:val="20"/>
          <w:szCs w:val="20"/>
        </w:rPr>
        <w:t>Шехтель</w:t>
      </w:r>
      <w:proofErr w:type="spellEnd"/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 Ф.О. </w:t>
      </w:r>
    </w:p>
    <w:p w:rsidR="00167C37" w:rsidRPr="00E636BE" w:rsidRDefault="00167C37" w:rsidP="00167C37">
      <w:pPr>
        <w:pStyle w:val="a5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Бывшие владения П.П. фон Дервиза. </w:t>
      </w:r>
    </w:p>
    <w:p w:rsidR="00167C37" w:rsidRPr="00E636BE" w:rsidRDefault="00167C37" w:rsidP="00167C37">
      <w:pPr>
        <w:pStyle w:val="a5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На здании мемориальная доска: «Здесь с января по июль 1920 г. проходил военную службу Жуков Георгий Константинович, маршал Советского Союза».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Слава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старожиловских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лошадях шла по всей России. На ярмарке в Нижнем Новгороде кобыла Франтиха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дочерьми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Фриной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Надеждой были премированы большой золотой медалью.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настоящее время завод специализируется по двум направлениям – племенное коневодство и молочное скотоводство. В основе работы лежит воссоздание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Орло-Ростопчинской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(Русской верховой) породы. Это лошади вороной масти, редкой нарядности, крупного роста и хорошей выездки. Лошади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госплемконезавода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Старожиловский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пользуются немалым спросом на аукционах. На жеребцах Диксон и Барин выступали спортсмены олимпийской сборной в Сеуле. </w:t>
      </w:r>
    </w:p>
    <w:p w:rsidR="00167C37" w:rsidRPr="00E636BE" w:rsidRDefault="00167C37" w:rsidP="00167C37">
      <w:pPr>
        <w:pStyle w:val="a5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636BE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0" distR="0" simplePos="0" relativeHeight="251661312" behindDoc="0" locked="0" layoutInCell="1" allowOverlap="0" wp14:anchorId="2A815F1E" wp14:editId="402AC3C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533525"/>
            <wp:effectExtent l="0" t="0" r="0" b="9525"/>
            <wp:wrapSquare wrapText="bothSides"/>
            <wp:docPr id="5" name="Рисунок 3" descr="https://ryazangov.ru/data/kraay_ryazan/sta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yazangov.ru/data/kraay_ryazan/star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На снимке – знак на границе территории конного завода.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 1978 году была поставлена задача воссоздания русской верховой породы. 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1998 году порода была восстановлена и включена в Государственный реестр конских пород РФ.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Лошадей, выращенных в Старожилове, можно встретить в самых различных уголках мира.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территории района находились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Истьинский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чугуноплавильный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железноделательный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завод,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Коленцовская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Столпянская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игольные фабрики (ни одно из этих предприятий не сохранилось, а существующий ныне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Истьинский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машиностроительный завод был основан в 1917 г.) Эти предприятия возникли в первой четверти XVIII века, положив начало промышленности в крае.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Истьинский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чугунолитейный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железноделательный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завод принадлежал к самым старым заводам России. Он был создан в 1716 г. по указу Петра I купцами Томилиным и Рюминым.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1773 году завод был приобретен генералом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Хлебниковым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П.К., который начал модернизацию производства, перестройку мануфактуры и поместья. У Хлебникова работал архитектор В.П. Стасов. От 90-х годов XVIII века в 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Истье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сохранился дом владельца завода Н.П. Хлебникова, построенный по проекту В.П. Стасова, а от 1816 года – церковь в виде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также произведение Стасова. Это, пожалуй, единственное произведение на Рязанской земле в стиле строгого классицизма.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Наивысшего развития в дореволюционное время завод достиг в середине XIX века. Его владельцем стал С.Д. Полторацкий. В это время было завершено строительство очень мощной по тому времени домны.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 революции село Старожилово относилось к Полянской волости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уезда. После укрупнения волостей в 1925 году создается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Старожиловская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волость, входящая в состав Рязанского уезда.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Старожиловский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 был образован в 1929 году и входил в Рязанский округ. </w:t>
      </w:r>
    </w:p>
    <w:p w:rsidR="00167C37" w:rsidRDefault="00C84C8C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7C37" w:rsidRPr="00E636BE" w:rsidRDefault="00167C37" w:rsidP="00167C37">
      <w:pPr>
        <w:pStyle w:val="a5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636BE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0" distR="0" simplePos="0" relativeHeight="251663360" behindDoc="0" locked="0" layoutInCell="1" allowOverlap="0" wp14:anchorId="383AD34C" wp14:editId="43C8E7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24000"/>
            <wp:effectExtent l="0" t="0" r="0" b="0"/>
            <wp:wrapSquare wrapText="bothSides"/>
            <wp:docPr id="6" name="Рисунок 4" descr="https://ryazangov.ru/data/kraay_ryazan/sta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yazangov.ru/data/kraay_ryazan/star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Скульптура «рабочего-рудокопа» самодеятельного мастера </w:t>
      </w:r>
      <w:proofErr w:type="spellStart"/>
      <w:r w:rsidRPr="00E636BE">
        <w:rPr>
          <w:rFonts w:ascii="Arial" w:hAnsi="Arial" w:cs="Arial"/>
          <w:b/>
          <w:color w:val="000000"/>
          <w:sz w:val="20"/>
          <w:szCs w:val="20"/>
        </w:rPr>
        <w:t>Горборукова</w:t>
      </w:r>
      <w:proofErr w:type="spellEnd"/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 Григория, художника-оформителя </w:t>
      </w:r>
      <w:proofErr w:type="spellStart"/>
      <w:r w:rsidRPr="00E636BE">
        <w:rPr>
          <w:rFonts w:ascii="Arial" w:hAnsi="Arial" w:cs="Arial"/>
          <w:b/>
          <w:color w:val="000000"/>
          <w:sz w:val="20"/>
          <w:szCs w:val="20"/>
        </w:rPr>
        <w:t>Истьинского</w:t>
      </w:r>
      <w:proofErr w:type="spellEnd"/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 машиностроительного завода. Была изготовлена и установлена на заводском дворе перед заводоуправлением в 1978 году. </w:t>
      </w:r>
    </w:p>
    <w:p w:rsidR="00167C37" w:rsidRPr="00E636BE" w:rsidRDefault="00167C37" w:rsidP="00167C37">
      <w:pPr>
        <w:pStyle w:val="a5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Невысокая, согбенная фигура рудокопа свидетельствует о тяжком, непосильном труде в примитивных условиях </w:t>
      </w:r>
      <w:proofErr w:type="spellStart"/>
      <w:r w:rsidRPr="00E636BE">
        <w:rPr>
          <w:rFonts w:ascii="Arial" w:hAnsi="Arial" w:cs="Arial"/>
          <w:b/>
          <w:color w:val="000000"/>
          <w:sz w:val="20"/>
          <w:szCs w:val="20"/>
        </w:rPr>
        <w:t>Залипяжских</w:t>
      </w:r>
      <w:proofErr w:type="spellEnd"/>
      <w:r w:rsidRPr="00E636BE">
        <w:rPr>
          <w:rFonts w:ascii="Arial" w:hAnsi="Arial" w:cs="Arial"/>
          <w:b/>
          <w:color w:val="000000"/>
          <w:sz w:val="20"/>
          <w:szCs w:val="20"/>
        </w:rPr>
        <w:t xml:space="preserve"> копей по добыче железной руды. </w:t>
      </w:r>
    </w:p>
    <w:p w:rsidR="00167C37" w:rsidRDefault="00E636BE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августа 2013 года исполнилось 30</w:t>
      </w:r>
      <w:r w:rsidR="00167C37">
        <w:rPr>
          <w:rFonts w:ascii="Arial" w:hAnsi="Arial" w:cs="Arial"/>
          <w:color w:val="000000"/>
          <w:sz w:val="20"/>
          <w:szCs w:val="20"/>
        </w:rPr>
        <w:t xml:space="preserve">0 лет с момента основания завода.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Район богат достопримечательностями, памятными местами. Так, в самом селе Старожилово в феврале 1920 г. были организованы кавалерийские курсы Красной Армии. В числе курсантов военную выучку проходил будущий полководец Г.К. Жуков, о чем есть упоминание в его книге «Воспоминания и размышления».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65408" behindDoc="0" locked="0" layoutInCell="1" allowOverlap="0" wp14:anchorId="0EDF2561" wp14:editId="21A9C17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2286000"/>
            <wp:effectExtent l="0" t="0" r="0" b="0"/>
            <wp:wrapSquare wrapText="bothSides"/>
            <wp:docPr id="7" name="Рисунок 5" descr="https://ryazangov.ru/data/kraay_ryazan/sta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yazangov.ru/data/kraay_ryazan/star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нескольких километрах от Старожилова расположено село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Гулынки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 котором прошли детские годы Василия Михайловича Головнина (1776-1831 гг.) – путешественника, ученого, писателя, прогрессивного общественного деятеля, автора талантливого путевого дневника «Записки флота капитана Головнина о приключениях его в плену у японцев в 1811, 1812 и 1813 гг. с приобщением замечаний его о Японском государстве и народе».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Гулынках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находилось родовое поместье Головниных. Здесь родился, провел первые годы своей жизни старший сын В.М.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Головнина – Александр Васильевич, впоследствии министр просвещения в правительстве реформ Александра II. </w:t>
      </w:r>
    </w:p>
    <w:p w:rsidR="00167C37" w:rsidRDefault="00167C37" w:rsidP="00167C37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уникальным архитектурным памятникам республиканского значения следует отнести грандиозный Богородице Рождественский храм с гигантской колокольней (дата постройки 1824-1839 гг.), расположенный в селе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Перевлес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67C37" w:rsidRPr="00E636BE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Преображенская церковь в с. </w:t>
      </w:r>
      <w:proofErr w:type="spellStart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Столпцы</w:t>
      </w:r>
      <w:proofErr w:type="spellEnd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построена в 1761 году.</w:t>
      </w:r>
      <w:proofErr w:type="gramEnd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Представляет собой любопытный образец трансформации храма старого посадского типа в барокко XVIII. Архитектор неизвестен. Преображенская церковь является памятником архитектуры местного значения. </w:t>
      </w:r>
    </w:p>
    <w:p w:rsidR="00167C37" w:rsidRPr="00167C37" w:rsidRDefault="00167C37" w:rsidP="00167C3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F8CDE7" wp14:editId="3DFFD901">
            <wp:extent cx="1628775" cy="2286000"/>
            <wp:effectExtent l="0" t="0" r="9525" b="0"/>
            <wp:docPr id="8" name="Рисунок 4" descr="https://ryazangov.ru/data/kraay_ryazan/star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yazangov.ru/data/kraay_ryazan/star_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7C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34DD26" wp14:editId="5614AFDA">
            <wp:extent cx="1657350" cy="2286000"/>
            <wp:effectExtent l="0" t="0" r="0" b="0"/>
            <wp:docPr id="9" name="Рисунок 5" descr="https://ryazangov.ru/data/kraay_ryazan/sta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yazangov.ru/data/kraay_ryazan/star_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7C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2AB2F1C" wp14:editId="2C3B3B1C">
            <wp:extent cx="1676400" cy="2286000"/>
            <wp:effectExtent l="0" t="0" r="0" b="0"/>
            <wp:docPr id="10" name="Рисунок 6" descr="https://ryazangov.ru/data/kraay_ryazan/star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yazangov.ru/data/kraay_ryazan/star_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67C37" w:rsidRPr="00E636BE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Памятник </w:t>
      </w:r>
      <w:proofErr w:type="spellStart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В.И.Голов</w:t>
      </w:r>
      <w:r w:rsidR="00C84C8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</w:t>
      </w:r>
      <w:bookmarkStart w:id="0" w:name="_GoBack"/>
      <w:bookmarkEnd w:id="0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ину</w:t>
      </w:r>
      <w:proofErr w:type="spellEnd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открыт в </w:t>
      </w:r>
      <w:proofErr w:type="spellStart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р.п</w:t>
      </w:r>
      <w:proofErr w:type="spellEnd"/>
      <w:r w:rsidRPr="00E636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Старожилово 7 сентября 2006 года</w:t>
      </w:r>
    </w:p>
    <w:p w:rsidR="00167C37" w:rsidRPr="00167C37" w:rsidRDefault="00167C37" w:rsidP="00167C37">
      <w:pPr>
        <w:spacing w:after="105" w:line="264" w:lineRule="atLeast"/>
        <w:outlineLvl w:val="3"/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</w:pPr>
      <w:r w:rsidRPr="00167C37"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  <w:t>Статус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Муниципальное образование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является самостоятельным муниципальным образованием в составе Рязанской области.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был образован в числе 27 других районов Рязанского края Московской области Постановлением ВЦИК СССР от 12 июля 1929 года (Бюллетень организационного комитета Московской области от 20 июля 1929 года, №5). В своем нынешнем виде район восстановлен Указом Президиума Верховного Совета РСФСР от 12 января 1965 г.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Наделено муниципальное образование -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статусом муниципального района законом Рязанской области №98-ОЗ от 7.10.2004 г. </w:t>
      </w:r>
    </w:p>
    <w:p w:rsidR="00167C37" w:rsidRPr="00167C37" w:rsidRDefault="00167C37" w:rsidP="00167C3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Устав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принят решением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Собрания депутатов в новой редакции от 02 мая 2006г. № 134. </w:t>
      </w:r>
    </w:p>
    <w:p w:rsidR="00167C37" w:rsidRPr="00167C37" w:rsidRDefault="00167C37" w:rsidP="00167C37">
      <w:pPr>
        <w:spacing w:after="105" w:line="264" w:lineRule="atLeast"/>
        <w:outlineLvl w:val="3"/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</w:pPr>
      <w:r w:rsidRPr="00167C37"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  <w:t>Органы местного самоуправления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систему органов местного самоуправления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Рязанской области входят: </w:t>
      </w:r>
    </w:p>
    <w:p w:rsidR="00167C37" w:rsidRPr="00167C37" w:rsidRDefault="00167C37" w:rsidP="00167C37">
      <w:pPr>
        <w:numPr>
          <w:ilvl w:val="0"/>
          <w:numId w:val="1"/>
        </w:numPr>
        <w:spacing w:before="75" w:after="225" w:line="240" w:lineRule="auto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представительный орган – Дума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район; </w:t>
      </w:r>
    </w:p>
    <w:p w:rsidR="00167C37" w:rsidRPr="00167C37" w:rsidRDefault="00167C37" w:rsidP="00167C37">
      <w:pPr>
        <w:numPr>
          <w:ilvl w:val="0"/>
          <w:numId w:val="1"/>
        </w:numPr>
        <w:spacing w:before="75" w:after="225" w:line="240" w:lineRule="auto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исполнительный орган – администрация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район; </w:t>
      </w:r>
    </w:p>
    <w:p w:rsidR="00167C37" w:rsidRPr="00167C37" w:rsidRDefault="00167C37" w:rsidP="00167C37">
      <w:pPr>
        <w:numPr>
          <w:ilvl w:val="0"/>
          <w:numId w:val="1"/>
        </w:numPr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Дума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– представительный орган местного самоуправления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район, формируется из 7 глав поселений, входящих в </w:t>
      </w: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состав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и из 14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– 2 депутата от поселения. </w:t>
      </w:r>
      <w:proofErr w:type="gramEnd"/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муниципального образования, председатель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Собрания депутатов – выборное должностное лицо, избранное из числа депутатов Собрания путем проведения тайного голосования. Срок полномочий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Собрания депутатов составляет 5 лет. Депутатов, работающих на постоянной основе, нет.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Исполнительные функции местного самоуправления в районе осуществляет администрация муниципального образования района. Глава администрации назначается по контракту по итогам конкурса.</w:t>
      </w:r>
    </w:p>
    <w:p w:rsidR="00167C37" w:rsidRPr="00167C37" w:rsidRDefault="00167C37" w:rsidP="00167C37">
      <w:pPr>
        <w:spacing w:after="105" w:line="264" w:lineRule="atLeast"/>
        <w:outlineLvl w:val="3"/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</w:pPr>
      <w:r w:rsidRPr="00167C37"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  <w:t>Географическое положение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расположен в центральной природно-экономической зоне Рязанской области и занимает площадь 1007,3 км</w:t>
      </w:r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Протяженность территории с севера на юг составляет 39,6 км, с запада на восток – 44,8 км.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Административный центр района – рабочий поселок Старожилово, находится на расстоянии 53 км от областного центра – г. Рязани.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Климат района умеренно–континентальный, с теплым летом и умеренно-холодной зимой. В течение года осадки распределяются неравномерно.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Полезные ископаемые – торф, камни строительные, глины, пески для дорожно-строительных работ.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Водные ресурсы района определяют реки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Проня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Истья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Меча, Песочня,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Навешка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Полька,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Мелисья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Ширява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Грязновка, Ямка, Каменка,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Храпышка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Алешенька, Соломенка,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Шитяк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Бобровка, Проток.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муниципального образования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имеется ряд озер: Круглое, Душное, Иван-озеро</w:t>
      </w:r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Горелое Болото,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Коняшкино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Нижне-Георгиевское, Верхнее Георгиевское, Калач, Исток, Долгое,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Моченцово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Попово, Глубокое,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Елден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Кроме того, на территории района расположено семь прудов хозяйственного назначения и пять искусственно созданных прудов.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Почвы района – серые лесные. Основную часть из них занимают тяжелосуглинистые и среднесуглинистые почвы, которые нуждаются в органических и минеральных удобрениях. Имеется лесничество.</w:t>
      </w:r>
    </w:p>
    <w:p w:rsidR="00167C37" w:rsidRPr="00167C37" w:rsidRDefault="00167C37" w:rsidP="00167C37">
      <w:pPr>
        <w:spacing w:after="105" w:line="264" w:lineRule="atLeast"/>
        <w:outlineLvl w:val="3"/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</w:pPr>
      <w:r w:rsidRPr="00167C37">
        <w:rPr>
          <w:rFonts w:ascii="Calibri" w:eastAsia="Times New Roman" w:hAnsi="Calibri" w:cs="Calibri"/>
          <w:b/>
          <w:bCs/>
          <w:color w:val="336699"/>
          <w:sz w:val="24"/>
          <w:szCs w:val="24"/>
          <w:lang w:eastAsia="ru-RU"/>
        </w:rPr>
        <w:t>Административно-территориальное деление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Муниципальное образование –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расположен на территории Рязанской области в 53 километрах от города Рязани. Центром муниципального образовани</w:t>
      </w:r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и-</w:t>
      </w:r>
      <w:proofErr w:type="gram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является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Старожилово.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 граничит на востоке со Спасским районом, на западе – с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Пронским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юге – с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Кораблинским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севере – с Рязанским и на северо-востоке – с Шиловским районами.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Протяженность территории с севера на юг составляет 39,6 км, с запада на восток – 44,8 км.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 занимает площадь 100731 га.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Территория муниципального района включает в себя территории муниципальных образований: 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территорию городского поселения: </w:t>
      </w:r>
    </w:p>
    <w:p w:rsidR="00167C37" w:rsidRPr="00167C37" w:rsidRDefault="00167C37" w:rsidP="00167C37">
      <w:pPr>
        <w:numPr>
          <w:ilvl w:val="0"/>
          <w:numId w:val="3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Старожиловское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городское поселение (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Старожилово).</w:t>
      </w:r>
      <w:proofErr w:type="gram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городское поселение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включает в себя 27 населенных пунктов: рабочий поселок Старожилово, села Вороново,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Панинское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Никитинское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Ромоданово, деревни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Дроздово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Новоселки,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Алабино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Сазоново,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Панинская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Слобода, Матвеевка, Мелехово,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Мишенево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Пятинск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Двойники,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Енинское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Климентьево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Лужки,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Лядихово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Налескино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Хрущево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-Тырново, Соха,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Кареево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Карамышево, хутор Ромоданово.</w:t>
      </w:r>
    </w:p>
    <w:p w:rsidR="00167C37" w:rsidRPr="00167C37" w:rsidRDefault="00167C37" w:rsidP="00167C37">
      <w:pPr>
        <w:spacing w:before="7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территории сельских поселений: </w:t>
      </w:r>
    </w:p>
    <w:p w:rsidR="00167C37" w:rsidRPr="00167C37" w:rsidRDefault="00167C37" w:rsidP="00167C37">
      <w:pPr>
        <w:numPr>
          <w:ilvl w:val="0"/>
          <w:numId w:val="4"/>
        </w:numPr>
        <w:spacing w:before="75" w:after="225" w:line="240" w:lineRule="auto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Гребневское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(с.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Гребнево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Гребневское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включает в себя 22 населенных пункта: села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Гребнево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Заполье, Мосолово, Ивановское,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Хламово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Чернобаево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деревни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Арсеново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Душкино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Епихино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Игнатово,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Кащеевка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Клетки,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Михалково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Никифоровское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Назарьевская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Слобода,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Акулово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Горловское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Мосоловские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Выселки, Нелина Слобода,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Пожогино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Поповичи, Старые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Бобровинки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167C37" w:rsidRPr="00167C37" w:rsidRDefault="00167C37" w:rsidP="00167C37">
      <w:pPr>
        <w:numPr>
          <w:ilvl w:val="0"/>
          <w:numId w:val="4"/>
        </w:numPr>
        <w:spacing w:before="75" w:after="225" w:line="240" w:lineRule="auto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Гулынское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(п. Рязанские Сады).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Гулынское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включает в себя 10 населенных пунктов: поселок Рязанские Сады, села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Асташово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Гулынки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Музалево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деревни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Акуловский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Участок, Большое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Кожухово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Ефремово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Лысцево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Малое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Кожухово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Харламово</w:t>
      </w:r>
      <w:proofErr w:type="spellEnd"/>
      <w:r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167C37" w:rsidRPr="00167C37" w:rsidRDefault="00E636BE" w:rsidP="00167C37">
      <w:pPr>
        <w:numPr>
          <w:ilvl w:val="0"/>
          <w:numId w:val="4"/>
        </w:numPr>
        <w:spacing w:before="75" w:after="225" w:line="240" w:lineRule="auto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Истьинское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</w:t>
      </w:r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(с. </w:t>
      </w:r>
      <w:proofErr w:type="spellStart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Истье</w:t>
      </w:r>
      <w:proofErr w:type="spellEnd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</w:t>
      </w:r>
      <w:proofErr w:type="spellStart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Истьинское</w:t>
      </w:r>
      <w:proofErr w:type="spellEnd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включает в себя 6 населенных пунктов: село </w:t>
      </w:r>
      <w:proofErr w:type="spellStart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Истье</w:t>
      </w:r>
      <w:proofErr w:type="spellEnd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деревни </w:t>
      </w:r>
      <w:proofErr w:type="spellStart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Залипяжье</w:t>
      </w:r>
      <w:proofErr w:type="spellEnd"/>
      <w:r w:rsidR="00167C37" w:rsidRPr="00167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Ласково, Медвежье, Кулиги, Ямы. </w:t>
      </w:r>
    </w:p>
    <w:p w:rsidR="00167C37" w:rsidRPr="00E636BE" w:rsidRDefault="00E636BE" w:rsidP="00167C37">
      <w:pPr>
        <w:numPr>
          <w:ilvl w:val="0"/>
          <w:numId w:val="4"/>
        </w:numPr>
        <w:spacing w:before="75" w:after="225" w:line="240" w:lineRule="auto"/>
        <w:rPr>
          <w:rFonts w:ascii="Arial" w:hAnsi="Arial" w:cs="Arial"/>
          <w:color w:val="000000"/>
          <w:sz w:val="20"/>
          <w:szCs w:val="20"/>
        </w:rPr>
      </w:pPr>
      <w:r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Ленинское сельское поселение</w:t>
      </w:r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(п. Совхоза им. Ленина). Ленинское сельское поселение </w:t>
      </w:r>
      <w:proofErr w:type="spell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Старожиловского</w:t>
      </w:r>
      <w:proofErr w:type="spell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включает в себя 13 населенных пунктов: поселки совхоза имени Ленина, </w:t>
      </w:r>
      <w:proofErr w:type="gram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Красно-Андреевский</w:t>
      </w:r>
      <w:proofErr w:type="gram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села </w:t>
      </w:r>
      <w:proofErr w:type="spell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Суйск</w:t>
      </w:r>
      <w:proofErr w:type="spell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Большие Поляны, деревни </w:t>
      </w:r>
      <w:proofErr w:type="spell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Егоровка</w:t>
      </w:r>
      <w:proofErr w:type="spell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Большая </w:t>
      </w:r>
      <w:proofErr w:type="spell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Кременовка</w:t>
      </w:r>
      <w:proofErr w:type="spell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Малая </w:t>
      </w:r>
      <w:proofErr w:type="spell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Кременовка</w:t>
      </w:r>
      <w:proofErr w:type="spell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Малое </w:t>
      </w:r>
      <w:proofErr w:type="spellStart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Истье</w:t>
      </w:r>
      <w:proofErr w:type="spellEnd"/>
      <w:r w:rsidR="00167C37" w:rsidRPr="00E636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Полянские Выселки,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Смыгаловка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Хрущево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Малые Поляны,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Табатеровка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67C37" w:rsidRDefault="00E636BE" w:rsidP="00167C37">
      <w:pPr>
        <w:pStyle w:val="a5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Мелекшинское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сельское поселение</w:t>
      </w:r>
      <w:r w:rsidR="00167C37">
        <w:rPr>
          <w:rFonts w:ascii="Arial" w:hAnsi="Arial" w:cs="Arial"/>
          <w:color w:val="000000"/>
          <w:sz w:val="20"/>
          <w:szCs w:val="20"/>
        </w:rPr>
        <w:t xml:space="preserve"> (д.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Мелекшино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Мелекшинское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 сельское поселение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Старожиловского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 муниципального района включает в себя 19 населенных пунктов: деревни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Мелекшино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Аристово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Богданово,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Бутырки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Вельяминовка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Волоховские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 Выселки,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Ефремово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Ефремовские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 Хутора, Кореньки,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Лукино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Полубояриново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Свиридовка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Татаркино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Тарасово,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Шишкино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села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Коленцы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Лучинск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, Соболево, поселок </w:t>
      </w:r>
      <w:proofErr w:type="spellStart"/>
      <w:r w:rsidR="00167C37">
        <w:rPr>
          <w:rFonts w:ascii="Arial" w:hAnsi="Arial" w:cs="Arial"/>
          <w:color w:val="000000"/>
          <w:sz w:val="20"/>
          <w:szCs w:val="20"/>
        </w:rPr>
        <w:t>Кипенский</w:t>
      </w:r>
      <w:proofErr w:type="spellEnd"/>
      <w:r w:rsidR="00167C3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24E8" w:rsidRDefault="00E636BE" w:rsidP="00E636BE">
      <w:pPr>
        <w:pStyle w:val="a5"/>
        <w:numPr>
          <w:ilvl w:val="0"/>
          <w:numId w:val="4"/>
        </w:numPr>
      </w:pPr>
      <w:proofErr w:type="spellStart"/>
      <w:r w:rsidRPr="00E636BE">
        <w:rPr>
          <w:rFonts w:ascii="Arial" w:hAnsi="Arial" w:cs="Arial"/>
          <w:color w:val="000000"/>
          <w:sz w:val="20"/>
          <w:szCs w:val="20"/>
        </w:rPr>
        <w:t>Столпянское</w:t>
      </w:r>
      <w:proofErr w:type="spellEnd"/>
      <w:r w:rsidRPr="00E636BE">
        <w:rPr>
          <w:rFonts w:ascii="Arial" w:hAnsi="Arial" w:cs="Arial"/>
          <w:color w:val="000000"/>
          <w:sz w:val="20"/>
          <w:szCs w:val="20"/>
        </w:rPr>
        <w:t xml:space="preserve"> сельское поселение</w:t>
      </w:r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д</w:t>
      </w:r>
      <w:proofErr w:type="gramStart"/>
      <w:r w:rsidR="00167C37" w:rsidRPr="00E636BE">
        <w:rPr>
          <w:rFonts w:ascii="Arial" w:hAnsi="Arial" w:cs="Arial"/>
          <w:color w:val="000000"/>
          <w:sz w:val="20"/>
          <w:szCs w:val="20"/>
        </w:rPr>
        <w:t>.Е</w:t>
      </w:r>
      <w:proofErr w:type="gramEnd"/>
      <w:r w:rsidR="00167C37" w:rsidRPr="00E636BE">
        <w:rPr>
          <w:rFonts w:ascii="Arial" w:hAnsi="Arial" w:cs="Arial"/>
          <w:color w:val="000000"/>
          <w:sz w:val="20"/>
          <w:szCs w:val="20"/>
        </w:rPr>
        <w:t>ршово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Столпянское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 сельское поселение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Старожиловского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 муниципального района включает в себя 10 населенных пунктов: деревни Ершово, Быково,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Ворищи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Городецкое,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Кутуково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Муняково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167C37" w:rsidRPr="00E636BE">
        <w:rPr>
          <w:rFonts w:ascii="Arial" w:hAnsi="Arial" w:cs="Arial"/>
          <w:color w:val="000000"/>
          <w:sz w:val="20"/>
          <w:szCs w:val="20"/>
        </w:rPr>
        <w:t>Шелковая</w:t>
      </w:r>
      <w:proofErr w:type="gram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Тугушево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села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Перевлес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7C37" w:rsidRPr="00E636BE">
        <w:rPr>
          <w:rFonts w:ascii="Arial" w:hAnsi="Arial" w:cs="Arial"/>
          <w:color w:val="000000"/>
          <w:sz w:val="20"/>
          <w:szCs w:val="20"/>
        </w:rPr>
        <w:t>Столпцы</w:t>
      </w:r>
      <w:proofErr w:type="spellEnd"/>
      <w:r w:rsidR="00167C37" w:rsidRPr="00E636BE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74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CC"/>
    <w:multiLevelType w:val="multilevel"/>
    <w:tmpl w:val="929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0843"/>
    <w:multiLevelType w:val="multilevel"/>
    <w:tmpl w:val="62F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A699B"/>
    <w:multiLevelType w:val="hybridMultilevel"/>
    <w:tmpl w:val="55EA77A0"/>
    <w:lvl w:ilvl="0" w:tplc="65028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A2B43"/>
    <w:multiLevelType w:val="multilevel"/>
    <w:tmpl w:val="E23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D1FB6"/>
    <w:multiLevelType w:val="multilevel"/>
    <w:tmpl w:val="821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E586E"/>
    <w:multiLevelType w:val="multilevel"/>
    <w:tmpl w:val="89A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7"/>
    <w:rsid w:val="00005069"/>
    <w:rsid w:val="000076CB"/>
    <w:rsid w:val="000253FE"/>
    <w:rsid w:val="0002603F"/>
    <w:rsid w:val="000363C5"/>
    <w:rsid w:val="00036B15"/>
    <w:rsid w:val="000407F7"/>
    <w:rsid w:val="0004169C"/>
    <w:rsid w:val="000565FF"/>
    <w:rsid w:val="000572F2"/>
    <w:rsid w:val="00060BBA"/>
    <w:rsid w:val="00061DF1"/>
    <w:rsid w:val="000651EC"/>
    <w:rsid w:val="000651F0"/>
    <w:rsid w:val="0006705E"/>
    <w:rsid w:val="00070482"/>
    <w:rsid w:val="00072691"/>
    <w:rsid w:val="00073DA9"/>
    <w:rsid w:val="00076619"/>
    <w:rsid w:val="00084CC6"/>
    <w:rsid w:val="000854FE"/>
    <w:rsid w:val="00093630"/>
    <w:rsid w:val="000A1041"/>
    <w:rsid w:val="000A462B"/>
    <w:rsid w:val="000B50F1"/>
    <w:rsid w:val="000B577C"/>
    <w:rsid w:val="000C458B"/>
    <w:rsid w:val="000D3F1E"/>
    <w:rsid w:val="000D62F6"/>
    <w:rsid w:val="000D6916"/>
    <w:rsid w:val="000E0ECC"/>
    <w:rsid w:val="000E23CB"/>
    <w:rsid w:val="000E3E69"/>
    <w:rsid w:val="000E72FA"/>
    <w:rsid w:val="000F0B53"/>
    <w:rsid w:val="000F51C3"/>
    <w:rsid w:val="00103C6F"/>
    <w:rsid w:val="00105571"/>
    <w:rsid w:val="001119C4"/>
    <w:rsid w:val="00112733"/>
    <w:rsid w:val="00112A91"/>
    <w:rsid w:val="00127DC3"/>
    <w:rsid w:val="00132928"/>
    <w:rsid w:val="00136E70"/>
    <w:rsid w:val="00137353"/>
    <w:rsid w:val="00147A5E"/>
    <w:rsid w:val="00157571"/>
    <w:rsid w:val="00157699"/>
    <w:rsid w:val="00157E85"/>
    <w:rsid w:val="00161032"/>
    <w:rsid w:val="00163239"/>
    <w:rsid w:val="001642AC"/>
    <w:rsid w:val="00164BAD"/>
    <w:rsid w:val="00166E60"/>
    <w:rsid w:val="00167C37"/>
    <w:rsid w:val="0017246F"/>
    <w:rsid w:val="001757C1"/>
    <w:rsid w:val="001810ED"/>
    <w:rsid w:val="001811C2"/>
    <w:rsid w:val="001854A6"/>
    <w:rsid w:val="00186CCE"/>
    <w:rsid w:val="0018700F"/>
    <w:rsid w:val="001878CA"/>
    <w:rsid w:val="001917D9"/>
    <w:rsid w:val="00191808"/>
    <w:rsid w:val="00193857"/>
    <w:rsid w:val="00196300"/>
    <w:rsid w:val="00196559"/>
    <w:rsid w:val="001A638C"/>
    <w:rsid w:val="001C1ABF"/>
    <w:rsid w:val="001C2F11"/>
    <w:rsid w:val="001C758C"/>
    <w:rsid w:val="001D70B7"/>
    <w:rsid w:val="001D7D92"/>
    <w:rsid w:val="001E19D4"/>
    <w:rsid w:val="001F3BE6"/>
    <w:rsid w:val="001F5009"/>
    <w:rsid w:val="001F75AD"/>
    <w:rsid w:val="0020198F"/>
    <w:rsid w:val="00202268"/>
    <w:rsid w:val="0020582C"/>
    <w:rsid w:val="00206222"/>
    <w:rsid w:val="002067A3"/>
    <w:rsid w:val="00212216"/>
    <w:rsid w:val="002127B2"/>
    <w:rsid w:val="00214B24"/>
    <w:rsid w:val="002236B1"/>
    <w:rsid w:val="0023237D"/>
    <w:rsid w:val="002325ED"/>
    <w:rsid w:val="00235D25"/>
    <w:rsid w:val="00244E9F"/>
    <w:rsid w:val="00246837"/>
    <w:rsid w:val="00246C14"/>
    <w:rsid w:val="00251DF7"/>
    <w:rsid w:val="00253AF4"/>
    <w:rsid w:val="00257AF8"/>
    <w:rsid w:val="00257F94"/>
    <w:rsid w:val="00262CED"/>
    <w:rsid w:val="00263881"/>
    <w:rsid w:val="00265126"/>
    <w:rsid w:val="00266520"/>
    <w:rsid w:val="00266CA6"/>
    <w:rsid w:val="00266F23"/>
    <w:rsid w:val="0027197F"/>
    <w:rsid w:val="00282953"/>
    <w:rsid w:val="0028553E"/>
    <w:rsid w:val="00287195"/>
    <w:rsid w:val="002955BA"/>
    <w:rsid w:val="00296217"/>
    <w:rsid w:val="00296F43"/>
    <w:rsid w:val="002A0DCF"/>
    <w:rsid w:val="002A0E2B"/>
    <w:rsid w:val="002A3722"/>
    <w:rsid w:val="002B004D"/>
    <w:rsid w:val="002B3D4A"/>
    <w:rsid w:val="002B4C17"/>
    <w:rsid w:val="002C1A0E"/>
    <w:rsid w:val="002D0886"/>
    <w:rsid w:val="002D3A6E"/>
    <w:rsid w:val="002D4AE0"/>
    <w:rsid w:val="002D63E3"/>
    <w:rsid w:val="002F01E1"/>
    <w:rsid w:val="002F296B"/>
    <w:rsid w:val="002F2C7C"/>
    <w:rsid w:val="003012E2"/>
    <w:rsid w:val="00307253"/>
    <w:rsid w:val="00311B36"/>
    <w:rsid w:val="0032247D"/>
    <w:rsid w:val="00332BE5"/>
    <w:rsid w:val="003446C5"/>
    <w:rsid w:val="00345CF0"/>
    <w:rsid w:val="00346E74"/>
    <w:rsid w:val="00350BCE"/>
    <w:rsid w:val="003524D6"/>
    <w:rsid w:val="0035363C"/>
    <w:rsid w:val="0036249A"/>
    <w:rsid w:val="0036395D"/>
    <w:rsid w:val="0036686B"/>
    <w:rsid w:val="00370B76"/>
    <w:rsid w:val="00371994"/>
    <w:rsid w:val="00371AE9"/>
    <w:rsid w:val="003741DF"/>
    <w:rsid w:val="003811C8"/>
    <w:rsid w:val="00382340"/>
    <w:rsid w:val="003848FF"/>
    <w:rsid w:val="00385191"/>
    <w:rsid w:val="00386D13"/>
    <w:rsid w:val="00387AD3"/>
    <w:rsid w:val="0039332E"/>
    <w:rsid w:val="003A0D24"/>
    <w:rsid w:val="003A1615"/>
    <w:rsid w:val="003A3802"/>
    <w:rsid w:val="003A6FFC"/>
    <w:rsid w:val="003B1A63"/>
    <w:rsid w:val="003B55AE"/>
    <w:rsid w:val="003B6EB8"/>
    <w:rsid w:val="003C4EB2"/>
    <w:rsid w:val="003E3206"/>
    <w:rsid w:val="003E365F"/>
    <w:rsid w:val="003E426F"/>
    <w:rsid w:val="003E478C"/>
    <w:rsid w:val="003E699E"/>
    <w:rsid w:val="003E7A1F"/>
    <w:rsid w:val="003F096E"/>
    <w:rsid w:val="003F3D6F"/>
    <w:rsid w:val="003F6062"/>
    <w:rsid w:val="003F6796"/>
    <w:rsid w:val="00400B47"/>
    <w:rsid w:val="00402313"/>
    <w:rsid w:val="00402A42"/>
    <w:rsid w:val="00405BB1"/>
    <w:rsid w:val="00410A5A"/>
    <w:rsid w:val="00410DFA"/>
    <w:rsid w:val="004110BD"/>
    <w:rsid w:val="00414237"/>
    <w:rsid w:val="00420263"/>
    <w:rsid w:val="00420B6C"/>
    <w:rsid w:val="004242DA"/>
    <w:rsid w:val="00424C0E"/>
    <w:rsid w:val="00426AB7"/>
    <w:rsid w:val="00441157"/>
    <w:rsid w:val="00442090"/>
    <w:rsid w:val="0044210F"/>
    <w:rsid w:val="00442BC8"/>
    <w:rsid w:val="004464B9"/>
    <w:rsid w:val="00447B8C"/>
    <w:rsid w:val="00451054"/>
    <w:rsid w:val="004532FB"/>
    <w:rsid w:val="004552EE"/>
    <w:rsid w:val="00460C70"/>
    <w:rsid w:val="00460CB3"/>
    <w:rsid w:val="00460EFF"/>
    <w:rsid w:val="00472E3C"/>
    <w:rsid w:val="0047328A"/>
    <w:rsid w:val="00474213"/>
    <w:rsid w:val="0047512A"/>
    <w:rsid w:val="004902A9"/>
    <w:rsid w:val="0049266F"/>
    <w:rsid w:val="004956D6"/>
    <w:rsid w:val="00495F36"/>
    <w:rsid w:val="00497040"/>
    <w:rsid w:val="004A2645"/>
    <w:rsid w:val="004A6707"/>
    <w:rsid w:val="004B26C7"/>
    <w:rsid w:val="004B3A06"/>
    <w:rsid w:val="004B5628"/>
    <w:rsid w:val="004B7F45"/>
    <w:rsid w:val="004C20E9"/>
    <w:rsid w:val="004C30B9"/>
    <w:rsid w:val="004C6487"/>
    <w:rsid w:val="004C6EEC"/>
    <w:rsid w:val="004C74B8"/>
    <w:rsid w:val="004D7A97"/>
    <w:rsid w:val="004E03E0"/>
    <w:rsid w:val="004E623B"/>
    <w:rsid w:val="004F156B"/>
    <w:rsid w:val="00501B38"/>
    <w:rsid w:val="00502D2D"/>
    <w:rsid w:val="00504BD8"/>
    <w:rsid w:val="0051736C"/>
    <w:rsid w:val="005174F3"/>
    <w:rsid w:val="00522714"/>
    <w:rsid w:val="005245A2"/>
    <w:rsid w:val="00542F86"/>
    <w:rsid w:val="005527C5"/>
    <w:rsid w:val="00566B27"/>
    <w:rsid w:val="005726DE"/>
    <w:rsid w:val="00572F92"/>
    <w:rsid w:val="005737AD"/>
    <w:rsid w:val="005737F3"/>
    <w:rsid w:val="00585C01"/>
    <w:rsid w:val="00587B58"/>
    <w:rsid w:val="00590157"/>
    <w:rsid w:val="00590F48"/>
    <w:rsid w:val="0059642F"/>
    <w:rsid w:val="00596A73"/>
    <w:rsid w:val="0059783D"/>
    <w:rsid w:val="00597B16"/>
    <w:rsid w:val="005A02B1"/>
    <w:rsid w:val="005A1DBB"/>
    <w:rsid w:val="005A30D7"/>
    <w:rsid w:val="005B77EA"/>
    <w:rsid w:val="005C1885"/>
    <w:rsid w:val="005C4688"/>
    <w:rsid w:val="005C592C"/>
    <w:rsid w:val="005C613B"/>
    <w:rsid w:val="005C69E4"/>
    <w:rsid w:val="005C6F34"/>
    <w:rsid w:val="005D64D8"/>
    <w:rsid w:val="005D68C8"/>
    <w:rsid w:val="005E0E83"/>
    <w:rsid w:val="005E64FA"/>
    <w:rsid w:val="005F32E0"/>
    <w:rsid w:val="005F449D"/>
    <w:rsid w:val="00600B51"/>
    <w:rsid w:val="006022E8"/>
    <w:rsid w:val="0060292E"/>
    <w:rsid w:val="00604380"/>
    <w:rsid w:val="00605CE2"/>
    <w:rsid w:val="00607C68"/>
    <w:rsid w:val="00612A67"/>
    <w:rsid w:val="00615729"/>
    <w:rsid w:val="0063119F"/>
    <w:rsid w:val="00637F74"/>
    <w:rsid w:val="006417AE"/>
    <w:rsid w:val="00643E55"/>
    <w:rsid w:val="006445E1"/>
    <w:rsid w:val="006454F8"/>
    <w:rsid w:val="00651DAA"/>
    <w:rsid w:val="0065297E"/>
    <w:rsid w:val="00653B80"/>
    <w:rsid w:val="00656059"/>
    <w:rsid w:val="0066071C"/>
    <w:rsid w:val="006624DA"/>
    <w:rsid w:val="006636CD"/>
    <w:rsid w:val="006719A6"/>
    <w:rsid w:val="00673B46"/>
    <w:rsid w:val="00673E51"/>
    <w:rsid w:val="00680180"/>
    <w:rsid w:val="0068282D"/>
    <w:rsid w:val="00683BD7"/>
    <w:rsid w:val="00685A9D"/>
    <w:rsid w:val="00692347"/>
    <w:rsid w:val="00693361"/>
    <w:rsid w:val="006940F7"/>
    <w:rsid w:val="006958E9"/>
    <w:rsid w:val="00696227"/>
    <w:rsid w:val="006C125E"/>
    <w:rsid w:val="006D4FE0"/>
    <w:rsid w:val="006D5EED"/>
    <w:rsid w:val="006D5F4D"/>
    <w:rsid w:val="006E2F49"/>
    <w:rsid w:val="006E3817"/>
    <w:rsid w:val="006E65FB"/>
    <w:rsid w:val="007041F0"/>
    <w:rsid w:val="00711A5F"/>
    <w:rsid w:val="00713ACD"/>
    <w:rsid w:val="0072278D"/>
    <w:rsid w:val="007259FE"/>
    <w:rsid w:val="00726E60"/>
    <w:rsid w:val="00732C13"/>
    <w:rsid w:val="00733543"/>
    <w:rsid w:val="00741E9F"/>
    <w:rsid w:val="007424E8"/>
    <w:rsid w:val="00742A33"/>
    <w:rsid w:val="00744067"/>
    <w:rsid w:val="00751374"/>
    <w:rsid w:val="007517DA"/>
    <w:rsid w:val="00752AB7"/>
    <w:rsid w:val="007625B4"/>
    <w:rsid w:val="00762C2F"/>
    <w:rsid w:val="007643C0"/>
    <w:rsid w:val="00770939"/>
    <w:rsid w:val="0077176D"/>
    <w:rsid w:val="00774394"/>
    <w:rsid w:val="0078219C"/>
    <w:rsid w:val="00782346"/>
    <w:rsid w:val="007868FC"/>
    <w:rsid w:val="0079748F"/>
    <w:rsid w:val="007A12D5"/>
    <w:rsid w:val="007A25AE"/>
    <w:rsid w:val="007A2C46"/>
    <w:rsid w:val="007A5306"/>
    <w:rsid w:val="007A5336"/>
    <w:rsid w:val="007A6360"/>
    <w:rsid w:val="007A7EFA"/>
    <w:rsid w:val="007A7F4E"/>
    <w:rsid w:val="007C1C41"/>
    <w:rsid w:val="007C425A"/>
    <w:rsid w:val="007D4455"/>
    <w:rsid w:val="007E0267"/>
    <w:rsid w:val="007E2854"/>
    <w:rsid w:val="007E42FE"/>
    <w:rsid w:val="007F453D"/>
    <w:rsid w:val="007F6557"/>
    <w:rsid w:val="00801F05"/>
    <w:rsid w:val="008054AC"/>
    <w:rsid w:val="00807B05"/>
    <w:rsid w:val="00814C3A"/>
    <w:rsid w:val="00816383"/>
    <w:rsid w:val="0082694D"/>
    <w:rsid w:val="008314F6"/>
    <w:rsid w:val="00837CA1"/>
    <w:rsid w:val="00841C08"/>
    <w:rsid w:val="008422E0"/>
    <w:rsid w:val="00842448"/>
    <w:rsid w:val="00845059"/>
    <w:rsid w:val="00852068"/>
    <w:rsid w:val="00856C4D"/>
    <w:rsid w:val="00863252"/>
    <w:rsid w:val="00866C85"/>
    <w:rsid w:val="008776AA"/>
    <w:rsid w:val="00882F78"/>
    <w:rsid w:val="00891354"/>
    <w:rsid w:val="008919E8"/>
    <w:rsid w:val="00891B8B"/>
    <w:rsid w:val="00895939"/>
    <w:rsid w:val="008960CC"/>
    <w:rsid w:val="00897665"/>
    <w:rsid w:val="008A166C"/>
    <w:rsid w:val="008B1FF4"/>
    <w:rsid w:val="008B386F"/>
    <w:rsid w:val="008B7C06"/>
    <w:rsid w:val="008C0196"/>
    <w:rsid w:val="008C02F8"/>
    <w:rsid w:val="008C0485"/>
    <w:rsid w:val="008C2CA3"/>
    <w:rsid w:val="008C76A5"/>
    <w:rsid w:val="008C7877"/>
    <w:rsid w:val="008D3F73"/>
    <w:rsid w:val="008E5DC7"/>
    <w:rsid w:val="008F0889"/>
    <w:rsid w:val="008F22B1"/>
    <w:rsid w:val="008F355E"/>
    <w:rsid w:val="008F702F"/>
    <w:rsid w:val="0090334B"/>
    <w:rsid w:val="00904C2C"/>
    <w:rsid w:val="009051EF"/>
    <w:rsid w:val="009065D7"/>
    <w:rsid w:val="00906D4D"/>
    <w:rsid w:val="00910A4E"/>
    <w:rsid w:val="00916486"/>
    <w:rsid w:val="00923847"/>
    <w:rsid w:val="009301B3"/>
    <w:rsid w:val="00942D61"/>
    <w:rsid w:val="0094476A"/>
    <w:rsid w:val="00952562"/>
    <w:rsid w:val="00952612"/>
    <w:rsid w:val="00962C44"/>
    <w:rsid w:val="0096405A"/>
    <w:rsid w:val="009642FB"/>
    <w:rsid w:val="00975956"/>
    <w:rsid w:val="00976AF5"/>
    <w:rsid w:val="009804F3"/>
    <w:rsid w:val="0098388E"/>
    <w:rsid w:val="00985982"/>
    <w:rsid w:val="00991304"/>
    <w:rsid w:val="00991900"/>
    <w:rsid w:val="009A0727"/>
    <w:rsid w:val="009A23C0"/>
    <w:rsid w:val="009B194E"/>
    <w:rsid w:val="009B683C"/>
    <w:rsid w:val="009B7267"/>
    <w:rsid w:val="009B7696"/>
    <w:rsid w:val="009D2E3B"/>
    <w:rsid w:val="009D78BF"/>
    <w:rsid w:val="009F0F4B"/>
    <w:rsid w:val="009F397D"/>
    <w:rsid w:val="009F4455"/>
    <w:rsid w:val="009F4908"/>
    <w:rsid w:val="009F4D8E"/>
    <w:rsid w:val="009F5CBF"/>
    <w:rsid w:val="00A004E4"/>
    <w:rsid w:val="00A0218A"/>
    <w:rsid w:val="00A05528"/>
    <w:rsid w:val="00A075AC"/>
    <w:rsid w:val="00A120FD"/>
    <w:rsid w:val="00A13E02"/>
    <w:rsid w:val="00A1689B"/>
    <w:rsid w:val="00A21ED7"/>
    <w:rsid w:val="00A226B5"/>
    <w:rsid w:val="00A2571F"/>
    <w:rsid w:val="00A26194"/>
    <w:rsid w:val="00A26406"/>
    <w:rsid w:val="00A318AF"/>
    <w:rsid w:val="00A34686"/>
    <w:rsid w:val="00A44D1F"/>
    <w:rsid w:val="00A46800"/>
    <w:rsid w:val="00A5051F"/>
    <w:rsid w:val="00A60486"/>
    <w:rsid w:val="00A613EE"/>
    <w:rsid w:val="00A61A11"/>
    <w:rsid w:val="00A63701"/>
    <w:rsid w:val="00A66051"/>
    <w:rsid w:val="00A6699B"/>
    <w:rsid w:val="00A67A2A"/>
    <w:rsid w:val="00A739DC"/>
    <w:rsid w:val="00A75A81"/>
    <w:rsid w:val="00A81A41"/>
    <w:rsid w:val="00A81B47"/>
    <w:rsid w:val="00A839A3"/>
    <w:rsid w:val="00A843DD"/>
    <w:rsid w:val="00A875F0"/>
    <w:rsid w:val="00A94B0F"/>
    <w:rsid w:val="00AA2A08"/>
    <w:rsid w:val="00AB4837"/>
    <w:rsid w:val="00AB5B43"/>
    <w:rsid w:val="00AB75B7"/>
    <w:rsid w:val="00AB7E42"/>
    <w:rsid w:val="00AC21EE"/>
    <w:rsid w:val="00AC32CA"/>
    <w:rsid w:val="00AC551B"/>
    <w:rsid w:val="00AC5722"/>
    <w:rsid w:val="00AD09F4"/>
    <w:rsid w:val="00AD17CE"/>
    <w:rsid w:val="00AE57D7"/>
    <w:rsid w:val="00AF37D7"/>
    <w:rsid w:val="00AF5700"/>
    <w:rsid w:val="00B01403"/>
    <w:rsid w:val="00B042D2"/>
    <w:rsid w:val="00B23289"/>
    <w:rsid w:val="00B31760"/>
    <w:rsid w:val="00B347A3"/>
    <w:rsid w:val="00B37F3F"/>
    <w:rsid w:val="00B50E03"/>
    <w:rsid w:val="00B516CE"/>
    <w:rsid w:val="00B5225C"/>
    <w:rsid w:val="00B53218"/>
    <w:rsid w:val="00B54AFA"/>
    <w:rsid w:val="00B555FE"/>
    <w:rsid w:val="00B563FA"/>
    <w:rsid w:val="00B60989"/>
    <w:rsid w:val="00B675D3"/>
    <w:rsid w:val="00B75884"/>
    <w:rsid w:val="00B75E6A"/>
    <w:rsid w:val="00B76A68"/>
    <w:rsid w:val="00B80284"/>
    <w:rsid w:val="00B80830"/>
    <w:rsid w:val="00B83102"/>
    <w:rsid w:val="00B8534D"/>
    <w:rsid w:val="00B8721E"/>
    <w:rsid w:val="00BA0E0C"/>
    <w:rsid w:val="00BA5BE3"/>
    <w:rsid w:val="00BC1100"/>
    <w:rsid w:val="00BC3E4C"/>
    <w:rsid w:val="00BC5DE6"/>
    <w:rsid w:val="00BC5FD4"/>
    <w:rsid w:val="00BC6EE7"/>
    <w:rsid w:val="00BD42B7"/>
    <w:rsid w:val="00BD4333"/>
    <w:rsid w:val="00BE282A"/>
    <w:rsid w:val="00BE62A8"/>
    <w:rsid w:val="00BF3758"/>
    <w:rsid w:val="00BF7F25"/>
    <w:rsid w:val="00C01BC5"/>
    <w:rsid w:val="00C03F3C"/>
    <w:rsid w:val="00C1102B"/>
    <w:rsid w:val="00C17001"/>
    <w:rsid w:val="00C20BD1"/>
    <w:rsid w:val="00C23D58"/>
    <w:rsid w:val="00C24C48"/>
    <w:rsid w:val="00C2532C"/>
    <w:rsid w:val="00C272D6"/>
    <w:rsid w:val="00C3134C"/>
    <w:rsid w:val="00C3360E"/>
    <w:rsid w:val="00C46F93"/>
    <w:rsid w:val="00C5590A"/>
    <w:rsid w:val="00C67A09"/>
    <w:rsid w:val="00C84C8C"/>
    <w:rsid w:val="00C93EEB"/>
    <w:rsid w:val="00C941DE"/>
    <w:rsid w:val="00C94E97"/>
    <w:rsid w:val="00CA5F46"/>
    <w:rsid w:val="00CB000D"/>
    <w:rsid w:val="00CB16B0"/>
    <w:rsid w:val="00CB1CA3"/>
    <w:rsid w:val="00CB3694"/>
    <w:rsid w:val="00CB4DEB"/>
    <w:rsid w:val="00CB6AE8"/>
    <w:rsid w:val="00CC11C6"/>
    <w:rsid w:val="00CC1B8A"/>
    <w:rsid w:val="00CC1E0C"/>
    <w:rsid w:val="00CC23CA"/>
    <w:rsid w:val="00CC2A84"/>
    <w:rsid w:val="00CC2AC1"/>
    <w:rsid w:val="00CC549A"/>
    <w:rsid w:val="00CD0D36"/>
    <w:rsid w:val="00CD3EFA"/>
    <w:rsid w:val="00CD430D"/>
    <w:rsid w:val="00CD6374"/>
    <w:rsid w:val="00CD749B"/>
    <w:rsid w:val="00CE060C"/>
    <w:rsid w:val="00CF03EB"/>
    <w:rsid w:val="00CF4909"/>
    <w:rsid w:val="00CF6B85"/>
    <w:rsid w:val="00CF7E32"/>
    <w:rsid w:val="00D01CA2"/>
    <w:rsid w:val="00D04A5F"/>
    <w:rsid w:val="00D07741"/>
    <w:rsid w:val="00D07857"/>
    <w:rsid w:val="00D204AA"/>
    <w:rsid w:val="00D20E78"/>
    <w:rsid w:val="00D216CB"/>
    <w:rsid w:val="00D23350"/>
    <w:rsid w:val="00D237CC"/>
    <w:rsid w:val="00D23F60"/>
    <w:rsid w:val="00D24D05"/>
    <w:rsid w:val="00D253BB"/>
    <w:rsid w:val="00D2689B"/>
    <w:rsid w:val="00D30679"/>
    <w:rsid w:val="00D31220"/>
    <w:rsid w:val="00D3324A"/>
    <w:rsid w:val="00D34F23"/>
    <w:rsid w:val="00D365B4"/>
    <w:rsid w:val="00D36A89"/>
    <w:rsid w:val="00D437E1"/>
    <w:rsid w:val="00D46BF9"/>
    <w:rsid w:val="00D47F99"/>
    <w:rsid w:val="00D5042C"/>
    <w:rsid w:val="00D543AD"/>
    <w:rsid w:val="00D556F4"/>
    <w:rsid w:val="00D5799B"/>
    <w:rsid w:val="00D650F5"/>
    <w:rsid w:val="00D65858"/>
    <w:rsid w:val="00D75FD5"/>
    <w:rsid w:val="00D76D44"/>
    <w:rsid w:val="00D779EF"/>
    <w:rsid w:val="00D83C58"/>
    <w:rsid w:val="00D878CE"/>
    <w:rsid w:val="00D90669"/>
    <w:rsid w:val="00D960E0"/>
    <w:rsid w:val="00DA137E"/>
    <w:rsid w:val="00DA29BA"/>
    <w:rsid w:val="00DB166E"/>
    <w:rsid w:val="00DC42BB"/>
    <w:rsid w:val="00DC6328"/>
    <w:rsid w:val="00DC63FD"/>
    <w:rsid w:val="00DD190E"/>
    <w:rsid w:val="00DD6FAA"/>
    <w:rsid w:val="00DE0EE1"/>
    <w:rsid w:val="00DE0F68"/>
    <w:rsid w:val="00DE27A9"/>
    <w:rsid w:val="00DE4CF4"/>
    <w:rsid w:val="00DE74AA"/>
    <w:rsid w:val="00DF1557"/>
    <w:rsid w:val="00DF577B"/>
    <w:rsid w:val="00DF7D40"/>
    <w:rsid w:val="00E029F9"/>
    <w:rsid w:val="00E056F9"/>
    <w:rsid w:val="00E064EB"/>
    <w:rsid w:val="00E116D1"/>
    <w:rsid w:val="00E13971"/>
    <w:rsid w:val="00E152CD"/>
    <w:rsid w:val="00E21B96"/>
    <w:rsid w:val="00E21D99"/>
    <w:rsid w:val="00E26CD0"/>
    <w:rsid w:val="00E3144A"/>
    <w:rsid w:val="00E351BB"/>
    <w:rsid w:val="00E52566"/>
    <w:rsid w:val="00E55C4D"/>
    <w:rsid w:val="00E636BE"/>
    <w:rsid w:val="00E661C0"/>
    <w:rsid w:val="00E71E93"/>
    <w:rsid w:val="00E75480"/>
    <w:rsid w:val="00E81B40"/>
    <w:rsid w:val="00E852E1"/>
    <w:rsid w:val="00E93A7A"/>
    <w:rsid w:val="00EA3E59"/>
    <w:rsid w:val="00EB0815"/>
    <w:rsid w:val="00EB286C"/>
    <w:rsid w:val="00EB50BC"/>
    <w:rsid w:val="00EC54B2"/>
    <w:rsid w:val="00EC6E36"/>
    <w:rsid w:val="00EC7D81"/>
    <w:rsid w:val="00EC7F29"/>
    <w:rsid w:val="00ED23B7"/>
    <w:rsid w:val="00ED3861"/>
    <w:rsid w:val="00ED4709"/>
    <w:rsid w:val="00ED79B0"/>
    <w:rsid w:val="00EE6441"/>
    <w:rsid w:val="00EF3568"/>
    <w:rsid w:val="00F03E42"/>
    <w:rsid w:val="00F11910"/>
    <w:rsid w:val="00F1502F"/>
    <w:rsid w:val="00F20B30"/>
    <w:rsid w:val="00F2313E"/>
    <w:rsid w:val="00F24084"/>
    <w:rsid w:val="00F24CD3"/>
    <w:rsid w:val="00F277D9"/>
    <w:rsid w:val="00F3050C"/>
    <w:rsid w:val="00F3068E"/>
    <w:rsid w:val="00F32EE2"/>
    <w:rsid w:val="00F35E17"/>
    <w:rsid w:val="00F35FDC"/>
    <w:rsid w:val="00F362F4"/>
    <w:rsid w:val="00F366FC"/>
    <w:rsid w:val="00F45D1B"/>
    <w:rsid w:val="00F5090B"/>
    <w:rsid w:val="00F55FAB"/>
    <w:rsid w:val="00F567C1"/>
    <w:rsid w:val="00F71006"/>
    <w:rsid w:val="00F722B3"/>
    <w:rsid w:val="00F7700F"/>
    <w:rsid w:val="00F8126C"/>
    <w:rsid w:val="00F8729D"/>
    <w:rsid w:val="00F92031"/>
    <w:rsid w:val="00F930CC"/>
    <w:rsid w:val="00FA6639"/>
    <w:rsid w:val="00FB13AF"/>
    <w:rsid w:val="00FB17B0"/>
    <w:rsid w:val="00FB29C6"/>
    <w:rsid w:val="00FB5E03"/>
    <w:rsid w:val="00FC0E3A"/>
    <w:rsid w:val="00FC4945"/>
    <w:rsid w:val="00FC5852"/>
    <w:rsid w:val="00FC77C3"/>
    <w:rsid w:val="00FD0F72"/>
    <w:rsid w:val="00FD760F"/>
    <w:rsid w:val="00FE0496"/>
    <w:rsid w:val="00FE30F0"/>
    <w:rsid w:val="00FE6ECE"/>
    <w:rsid w:val="00FF0DAE"/>
    <w:rsid w:val="00FF1F2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C3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C3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42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5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star.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2017-08-22T12:30:00Z</cp:lastPrinted>
  <dcterms:created xsi:type="dcterms:W3CDTF">2017-08-22T10:41:00Z</dcterms:created>
  <dcterms:modified xsi:type="dcterms:W3CDTF">2017-08-24T12:44:00Z</dcterms:modified>
</cp:coreProperties>
</file>