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77" w:rsidRDefault="00D56BD8" w:rsidP="00D21277">
      <w:pPr>
        <w:spacing w:after="648" w:line="220" w:lineRule="auto"/>
        <w:ind w:left="0" w:right="168" w:firstLine="0"/>
        <w:rPr>
          <w:sz w:val="30"/>
          <w:lang w:val="ru-RU"/>
        </w:rPr>
      </w:pPr>
      <w:r>
        <w:rPr>
          <w:sz w:val="30"/>
          <w:lang w:val="ru-RU"/>
        </w:rPr>
        <w:t xml:space="preserve"> </w:t>
      </w:r>
    </w:p>
    <w:p w:rsidR="00D21277" w:rsidRDefault="00D21277" w:rsidP="00D212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ОБРАЗОВАНИЯ И МОЛОДЕЖНОЙ ПОЛИТИКИ АДМИНИСТРАЦИИ МУНИЦИПАЛЬНОГО ОБРАЗОВАНИЯ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/>
          <w:b/>
          <w:sz w:val="28"/>
          <w:szCs w:val="28"/>
        </w:rPr>
        <w:t>ТАРОЖИЛОСКИЙ МУНИЦИПАЛЬНЫЙ РАЙОН</w:t>
      </w:r>
    </w:p>
    <w:p w:rsidR="00D21277" w:rsidRDefault="00D21277" w:rsidP="00D212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РЯЗАНСКОЙ ОБЛАСТИ</w:t>
      </w:r>
    </w:p>
    <w:p w:rsidR="00D21277" w:rsidRDefault="00D21277" w:rsidP="00D21277">
      <w:pPr>
        <w:rPr>
          <w:b/>
          <w:lang w:val="ru-RU"/>
        </w:rPr>
      </w:pPr>
    </w:p>
    <w:p w:rsidR="00D21277" w:rsidRDefault="00D21277" w:rsidP="00D21277">
      <w:pPr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:rsidR="00D21277" w:rsidRDefault="00D21277" w:rsidP="00D21277">
      <w:pPr>
        <w:jc w:val="center"/>
        <w:rPr>
          <w:b/>
          <w:lang w:val="ru-RU"/>
        </w:rPr>
      </w:pPr>
    </w:p>
    <w:p w:rsidR="00D21277" w:rsidRDefault="00593873" w:rsidP="00D21277">
      <w:pPr>
        <w:tabs>
          <w:tab w:val="left" w:pos="284"/>
        </w:tabs>
        <w:rPr>
          <w:b/>
          <w:lang w:val="ru-RU"/>
        </w:rPr>
      </w:pPr>
      <w:r>
        <w:rPr>
          <w:b/>
          <w:lang w:val="ru-RU"/>
        </w:rPr>
        <w:t xml:space="preserve">      от  27.02. </w:t>
      </w:r>
      <w:r w:rsidR="00D21277">
        <w:rPr>
          <w:b/>
          <w:lang w:val="ru-RU"/>
        </w:rPr>
        <w:t xml:space="preserve">2024г.                                           </w:t>
      </w:r>
      <w:r>
        <w:rPr>
          <w:b/>
          <w:lang w:val="ru-RU"/>
        </w:rPr>
        <w:t xml:space="preserve">                         № 13\1</w:t>
      </w:r>
      <w:bookmarkStart w:id="0" w:name="_GoBack"/>
      <w:bookmarkEnd w:id="0"/>
      <w:r w:rsidR="00D21277">
        <w:rPr>
          <w:b/>
          <w:lang w:val="ru-RU"/>
        </w:rPr>
        <w:t xml:space="preserve">                                                                                        </w:t>
      </w:r>
    </w:p>
    <w:p w:rsidR="00D21277" w:rsidRDefault="00D21277" w:rsidP="00D21277">
      <w:pPr>
        <w:tabs>
          <w:tab w:val="left" w:pos="284"/>
        </w:tabs>
        <w:rPr>
          <w:b/>
          <w:lang w:val="ru-RU"/>
        </w:rPr>
      </w:pPr>
    </w:p>
    <w:p w:rsidR="00D21277" w:rsidRDefault="00D21277" w:rsidP="00D21277">
      <w:pPr>
        <w:spacing w:after="648" w:line="220" w:lineRule="auto"/>
        <w:ind w:left="576" w:right="168" w:hanging="341"/>
        <w:jc w:val="center"/>
        <w:rPr>
          <w:b/>
          <w:lang w:val="ru-RU"/>
        </w:rPr>
      </w:pPr>
      <w:r>
        <w:rPr>
          <w:b/>
          <w:sz w:val="30"/>
          <w:lang w:val="ru-RU"/>
        </w:rPr>
        <w:t>О проведении всероссийских проверочных работ в 2024 году</w:t>
      </w:r>
    </w:p>
    <w:p w:rsidR="00D21277" w:rsidRDefault="00D21277" w:rsidP="00D21277">
      <w:pPr>
        <w:ind w:left="9" w:right="14" w:firstLine="734"/>
        <w:rPr>
          <w:lang w:val="ru-RU"/>
        </w:rPr>
      </w:pPr>
      <w:proofErr w:type="gramStart"/>
      <w:r>
        <w:rPr>
          <w:lang w:val="ru-RU"/>
        </w:rPr>
        <w:t xml:space="preserve">В целях оценки уровня </w:t>
      </w:r>
      <w:proofErr w:type="spellStart"/>
      <w:r>
        <w:rPr>
          <w:lang w:val="ru-RU"/>
        </w:rPr>
        <w:t>сформированности</w:t>
      </w:r>
      <w:proofErr w:type="spellEnd"/>
      <w:r>
        <w:rPr>
          <w:lang w:val="ru-RU"/>
        </w:rPr>
        <w:t xml:space="preserve"> предметных результатов у обучающихся общеобразовательных организаций, в соответствии с приказом Федеральной службы по надзору в сфере образования и науки от 21.12.2023г.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</w:t>
      </w:r>
      <w:r w:rsidR="006B029A">
        <w:rPr>
          <w:lang w:val="ru-RU"/>
        </w:rPr>
        <w:t>проверочных работ в 2024 году»</w:t>
      </w:r>
      <w:r>
        <w:rPr>
          <w:lang w:val="ru-RU"/>
        </w:rPr>
        <w:t>,</w:t>
      </w:r>
      <w:proofErr w:type="gramEnd"/>
    </w:p>
    <w:p w:rsidR="00D21277" w:rsidRDefault="00D21277" w:rsidP="00D21277">
      <w:pPr>
        <w:ind w:left="9" w:right="14" w:firstLine="734"/>
        <w:jc w:val="center"/>
        <w:rPr>
          <w:lang w:val="ru-RU"/>
        </w:rPr>
      </w:pPr>
    </w:p>
    <w:p w:rsidR="00D21277" w:rsidRDefault="00D21277" w:rsidP="00D21277">
      <w:pPr>
        <w:ind w:left="9" w:right="14" w:firstLine="734"/>
        <w:rPr>
          <w:b/>
          <w:lang w:val="ru-RU"/>
        </w:rPr>
      </w:pPr>
      <w:r>
        <w:rPr>
          <w:b/>
          <w:lang w:val="ru-RU"/>
        </w:rPr>
        <w:t xml:space="preserve">                                        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Ы В А Ю:</w:t>
      </w:r>
    </w:p>
    <w:p w:rsidR="00D21277" w:rsidRDefault="00D21277" w:rsidP="00D21277">
      <w:pPr>
        <w:ind w:left="9" w:right="14" w:firstLine="734"/>
        <w:rPr>
          <w:b/>
          <w:lang w:val="ru-RU"/>
        </w:rPr>
      </w:pPr>
    </w:p>
    <w:p w:rsidR="00D21277" w:rsidRDefault="00D21277" w:rsidP="00D21277">
      <w:pPr>
        <w:pStyle w:val="Bodytext20"/>
        <w:numPr>
          <w:ilvl w:val="0"/>
          <w:numId w:val="1"/>
        </w:numPr>
        <w:shd w:val="clear" w:color="auto" w:fill="auto"/>
        <w:tabs>
          <w:tab w:val="left" w:pos="1171"/>
        </w:tabs>
        <w:spacing w:before="0" w:after="0" w:line="307" w:lineRule="exact"/>
        <w:ind w:right="-4" w:firstLine="820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Провести Всероссийские проверочные работы  (далее - ВПР) в 4-8-х и 11 классах общеобразовательных организаций Рязанской области в сроки, установленные приказом Федеральной службы по надзору в сфере образования и науки от 21.12.2023 № 2160</w:t>
      </w:r>
      <w:r w:rsidRPr="00D21277">
        <w:t xml:space="preserve"> </w:t>
      </w:r>
      <w:r>
        <w:t>«</w:t>
      </w:r>
      <w:r w:rsidRPr="00D21277">
        <w:rPr>
          <w:sz w:val="28"/>
          <w:szCs w:val="28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</w:t>
      </w:r>
      <w:r>
        <w:rPr>
          <w:sz w:val="28"/>
          <w:szCs w:val="28"/>
        </w:rPr>
        <w:t>»</w:t>
      </w:r>
      <w:r w:rsidRPr="00D21277">
        <w:rPr>
          <w:sz w:val="28"/>
          <w:szCs w:val="28"/>
        </w:rPr>
        <w:t>, приказ</w:t>
      </w:r>
      <w:r w:rsidR="006B029A">
        <w:rPr>
          <w:sz w:val="28"/>
          <w:szCs w:val="28"/>
        </w:rPr>
        <w:t>ом</w:t>
      </w:r>
      <w:r w:rsidRPr="00D21277">
        <w:rPr>
          <w:sz w:val="28"/>
          <w:szCs w:val="28"/>
        </w:rPr>
        <w:t xml:space="preserve"> Минобразования Рязанской области</w:t>
      </w:r>
      <w:proofErr w:type="gramEnd"/>
      <w:r w:rsidRPr="00D21277">
        <w:rPr>
          <w:sz w:val="28"/>
          <w:szCs w:val="28"/>
        </w:rPr>
        <w:t xml:space="preserve"> от 12.02.2024г. № 180.</w:t>
      </w:r>
    </w:p>
    <w:p w:rsidR="00D21277" w:rsidRPr="00D21277" w:rsidRDefault="00D21277" w:rsidP="00B40340">
      <w:pPr>
        <w:pStyle w:val="Bodytext20"/>
        <w:shd w:val="clear" w:color="auto" w:fill="auto"/>
        <w:tabs>
          <w:tab w:val="left" w:pos="1171"/>
        </w:tabs>
        <w:spacing w:before="0" w:after="0" w:line="307" w:lineRule="exact"/>
        <w:ind w:left="851" w:right="-4"/>
        <w:jc w:val="left"/>
        <w:rPr>
          <w:sz w:val="28"/>
          <w:szCs w:val="28"/>
        </w:rPr>
      </w:pPr>
    </w:p>
    <w:p w:rsidR="00B40340" w:rsidRDefault="00B40340" w:rsidP="00D21277">
      <w:pPr>
        <w:pStyle w:val="Bodytext20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07" w:lineRule="exact"/>
        <w:ind w:right="-4" w:firstLine="840"/>
        <w:rPr>
          <w:sz w:val="28"/>
          <w:szCs w:val="28"/>
        </w:rPr>
      </w:pPr>
      <w:r>
        <w:rPr>
          <w:sz w:val="28"/>
          <w:szCs w:val="28"/>
        </w:rPr>
        <w:t>обеспечить организационно-методическое сопровождение проведения ВПР в регионе, в том числе через личные кабинеты общеобразовательных организаций в Федеральной информационной системе оценки качества образования (далее – ЛК ОО ФИС ОКО);</w:t>
      </w:r>
    </w:p>
    <w:p w:rsidR="00D21277" w:rsidRPr="00B40340" w:rsidRDefault="00D21277" w:rsidP="00B40340">
      <w:pPr>
        <w:pStyle w:val="Bodytext20"/>
        <w:numPr>
          <w:ilvl w:val="0"/>
          <w:numId w:val="2"/>
        </w:numPr>
        <w:shd w:val="clear" w:color="auto" w:fill="auto"/>
        <w:tabs>
          <w:tab w:val="left" w:pos="1239"/>
        </w:tabs>
        <w:spacing w:before="0" w:after="0" w:line="307" w:lineRule="exact"/>
        <w:ind w:right="-4" w:firstLine="840"/>
        <w:rPr>
          <w:sz w:val="28"/>
          <w:szCs w:val="28"/>
        </w:rPr>
      </w:pPr>
      <w:r>
        <w:rPr>
          <w:sz w:val="28"/>
          <w:szCs w:val="28"/>
        </w:rPr>
        <w:t xml:space="preserve">назначить муниципальным координатором, ответственным за проведение ВПР в муниципальном образовании – </w:t>
      </w:r>
      <w:proofErr w:type="spellStart"/>
      <w:r>
        <w:rPr>
          <w:sz w:val="28"/>
          <w:szCs w:val="28"/>
        </w:rPr>
        <w:t>Старожиловский</w:t>
      </w:r>
      <w:proofErr w:type="spellEnd"/>
      <w:r>
        <w:rPr>
          <w:sz w:val="28"/>
          <w:szCs w:val="28"/>
        </w:rPr>
        <w:t xml:space="preserve"> муниципальный район Дёмину Надежду Николаевну, директора информационно-методического центра системы образования;</w:t>
      </w:r>
    </w:p>
    <w:p w:rsidR="00D21277" w:rsidRDefault="00D21277" w:rsidP="00D21277">
      <w:pPr>
        <w:pStyle w:val="Bodytext20"/>
        <w:numPr>
          <w:ilvl w:val="0"/>
          <w:numId w:val="2"/>
        </w:numPr>
        <w:shd w:val="clear" w:color="auto" w:fill="auto"/>
        <w:tabs>
          <w:tab w:val="left" w:pos="1231"/>
        </w:tabs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>обеспечить участие в ВПР в 2024 году:</w:t>
      </w:r>
    </w:p>
    <w:p w:rsidR="00D21277" w:rsidRDefault="00D21277" w:rsidP="00D21277">
      <w:pPr>
        <w:pStyle w:val="Bodytext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307" w:lineRule="exact"/>
        <w:ind w:left="1200" w:hanging="360"/>
        <w:rPr>
          <w:sz w:val="28"/>
          <w:szCs w:val="28"/>
        </w:rPr>
      </w:pPr>
      <w:r>
        <w:rPr>
          <w:sz w:val="28"/>
          <w:szCs w:val="28"/>
        </w:rPr>
        <w:t>обучающихся 4-х классов в штатном режиме:</w:t>
      </w:r>
    </w:p>
    <w:p w:rsidR="00D21277" w:rsidRDefault="00D21277" w:rsidP="00B40340">
      <w:pPr>
        <w:pStyle w:val="Bodytext20"/>
        <w:shd w:val="clear" w:color="auto" w:fill="auto"/>
        <w:spacing w:before="0" w:after="0" w:line="302" w:lineRule="exact"/>
        <w:ind w:right="380" w:firstLine="840"/>
        <w:rPr>
          <w:sz w:val="28"/>
          <w:szCs w:val="28"/>
        </w:rPr>
      </w:pPr>
      <w:r>
        <w:rPr>
          <w:sz w:val="28"/>
          <w:szCs w:val="28"/>
        </w:rPr>
        <w:t>во всех классах параллели по учебным предметам «Русский язык»,</w:t>
      </w:r>
      <w:r w:rsidR="00B40340">
        <w:rPr>
          <w:sz w:val="28"/>
          <w:szCs w:val="28"/>
        </w:rPr>
        <w:t xml:space="preserve"> «Математика», «Окружающий мир». Предмет «Русский язык» ч.1 и ч.2 рекомендуется выполнять в разные дни.</w:t>
      </w:r>
    </w:p>
    <w:p w:rsidR="00D21277" w:rsidRDefault="00D21277" w:rsidP="00D21277">
      <w:pPr>
        <w:pStyle w:val="Bodytext20"/>
        <w:shd w:val="clear" w:color="auto" w:fill="auto"/>
        <w:spacing w:before="0" w:after="0" w:line="302" w:lineRule="exact"/>
        <w:ind w:left="320" w:right="380" w:firstLine="520"/>
        <w:rPr>
          <w:sz w:val="28"/>
          <w:szCs w:val="28"/>
        </w:rPr>
      </w:pPr>
    </w:p>
    <w:p w:rsidR="00D21277" w:rsidRDefault="00D21277" w:rsidP="00D21277">
      <w:pPr>
        <w:pStyle w:val="Bodytext20"/>
        <w:shd w:val="clear" w:color="auto" w:fill="auto"/>
        <w:spacing w:before="0" w:after="0" w:line="302" w:lineRule="exact"/>
        <w:ind w:left="320" w:right="380" w:firstLine="520"/>
        <w:rPr>
          <w:sz w:val="28"/>
          <w:szCs w:val="28"/>
        </w:rPr>
      </w:pPr>
    </w:p>
    <w:p w:rsidR="00D21277" w:rsidRDefault="00D21277" w:rsidP="00D21277">
      <w:pPr>
        <w:pStyle w:val="Bodytext20"/>
        <w:shd w:val="clear" w:color="auto" w:fill="auto"/>
        <w:spacing w:before="0" w:after="0" w:line="302" w:lineRule="exact"/>
        <w:ind w:left="320" w:right="380" w:firstLine="520"/>
        <w:rPr>
          <w:sz w:val="28"/>
          <w:szCs w:val="28"/>
        </w:rPr>
      </w:pPr>
    </w:p>
    <w:p w:rsidR="006B029A" w:rsidRDefault="006B029A" w:rsidP="00D21277">
      <w:pPr>
        <w:pStyle w:val="Bodytext20"/>
        <w:shd w:val="clear" w:color="auto" w:fill="auto"/>
        <w:spacing w:before="0" w:after="0" w:line="302" w:lineRule="exact"/>
        <w:ind w:left="320" w:right="380" w:firstLine="520"/>
        <w:rPr>
          <w:sz w:val="28"/>
          <w:szCs w:val="28"/>
        </w:rPr>
      </w:pPr>
    </w:p>
    <w:p w:rsidR="006B029A" w:rsidRDefault="006B029A" w:rsidP="00D21277">
      <w:pPr>
        <w:pStyle w:val="Bodytext20"/>
        <w:shd w:val="clear" w:color="auto" w:fill="auto"/>
        <w:spacing w:before="0" w:after="0" w:line="302" w:lineRule="exact"/>
        <w:ind w:left="320" w:right="380" w:firstLine="520"/>
        <w:rPr>
          <w:sz w:val="28"/>
          <w:szCs w:val="28"/>
        </w:rPr>
      </w:pPr>
    </w:p>
    <w:p w:rsidR="00D21277" w:rsidRDefault="00D21277" w:rsidP="00D21277">
      <w:pPr>
        <w:pStyle w:val="Bodytext20"/>
        <w:shd w:val="clear" w:color="auto" w:fill="auto"/>
        <w:spacing w:before="0" w:after="0" w:line="302" w:lineRule="exact"/>
        <w:ind w:left="320" w:right="380" w:firstLine="5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1277" w:rsidRDefault="00D21277" w:rsidP="00D21277">
      <w:pPr>
        <w:pStyle w:val="Bodytext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302" w:lineRule="exact"/>
        <w:ind w:left="1200" w:hanging="360"/>
        <w:rPr>
          <w:sz w:val="28"/>
          <w:szCs w:val="28"/>
        </w:rPr>
      </w:pPr>
      <w:r>
        <w:rPr>
          <w:sz w:val="28"/>
          <w:szCs w:val="28"/>
        </w:rPr>
        <w:t>обучающихся 5-х классов в штатном режиме:</w:t>
      </w:r>
    </w:p>
    <w:p w:rsidR="00D21277" w:rsidRDefault="00D21277" w:rsidP="00D21277">
      <w:pPr>
        <w:pStyle w:val="Bodytext20"/>
        <w:shd w:val="clear" w:color="auto" w:fill="auto"/>
        <w:spacing w:before="0" w:after="0" w:line="302" w:lineRule="exact"/>
        <w:ind w:left="320" w:right="380" w:firstLine="520"/>
        <w:rPr>
          <w:sz w:val="28"/>
          <w:szCs w:val="28"/>
        </w:rPr>
      </w:pPr>
      <w:r>
        <w:rPr>
          <w:sz w:val="28"/>
          <w:szCs w:val="28"/>
        </w:rPr>
        <w:t>во всех классах параллели по учебным предметам «Русский язык», «Математика» в традиционной форме, «История», «Биология» в традиционной или компьютерной форме;</w:t>
      </w:r>
    </w:p>
    <w:p w:rsidR="00D21277" w:rsidRDefault="00D21277" w:rsidP="00D21277">
      <w:pPr>
        <w:pStyle w:val="Bodytext20"/>
        <w:shd w:val="clear" w:color="auto" w:fill="auto"/>
        <w:spacing w:before="0" w:after="0" w:line="302" w:lineRule="exact"/>
        <w:ind w:left="320" w:right="380" w:firstLine="520"/>
        <w:rPr>
          <w:sz w:val="28"/>
          <w:szCs w:val="28"/>
        </w:rPr>
      </w:pPr>
    </w:p>
    <w:p w:rsidR="00D21277" w:rsidRDefault="00D21277" w:rsidP="00D21277">
      <w:pPr>
        <w:pStyle w:val="Bodytext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307" w:lineRule="exact"/>
        <w:ind w:left="1200" w:hanging="360"/>
        <w:rPr>
          <w:sz w:val="28"/>
          <w:szCs w:val="28"/>
        </w:rPr>
      </w:pPr>
      <w:r>
        <w:rPr>
          <w:sz w:val="28"/>
          <w:szCs w:val="28"/>
        </w:rPr>
        <w:t>обучающихся 6-х классов в штатном режиме:</w:t>
      </w: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>во всех классах параллели по учебным предметам «Русский язык», «Математика».</w:t>
      </w: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 xml:space="preserve"> С 19 марта по 17 мая</w:t>
      </w: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 xml:space="preserve">В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.- «Русский язык» (ч.1, ч.2), «Математика»,</w:t>
      </w: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 xml:space="preserve">В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.- «Русский язык»</w:t>
      </w: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 xml:space="preserve">В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«Русский язык», «Математика»,</w:t>
      </w: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>Выборочное проведение ВПР с контролем объективности результатов.</w:t>
      </w: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 xml:space="preserve">7,8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«Математика», «Русский язык» - в штатном режиме ВПР по конкретному предмету проводится во всех классах данной параллели.</w:t>
      </w: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 xml:space="preserve">7,8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«Физика», «Математика» проводится в классах с углубленным изучением предмета данной параллели.</w:t>
      </w: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>ВПР в штатном режиме в 6,7,8 классах для каждого класса проводится по двум предметам на основе случайного выбора.</w:t>
      </w: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>6 класс – «История», «Биология», «География»</w:t>
      </w: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>7 класс – «История», «Биология», «География», «Обществознание», «Физика»</w:t>
      </w: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>8 класс – «История», «Биология», «География», «Обществознание», «Физика», «Химия»</w:t>
      </w: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>Информация о распределении предметов по классам в параллели предоставляется в образовательные организации через личный кабинет в федеральной информационной системе оценки качества образования.</w:t>
      </w: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 xml:space="preserve">С 4 по 17 апреля при проведении ВПР по истории, биологии, географии (5,6, 7,8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 обществознание – в штатном режиме. При проведении ВПР предоставляется альтернативная возможность выполнения участниками работ в компьютерной форме.</w:t>
      </w: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 xml:space="preserve">18 апреля (5,6,7,8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 – резервные дни для выполнения участниками работ в компьютерной форме по предметам «История», «Биология», «География», «Обществознание».</w:t>
      </w: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>С 1 по 22 марта проводится ВПР в 11 классах по предметам – «История», «Биология», «География», «Физика», «Химия» в режиме апробации.</w:t>
      </w: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>С 1 по 22 марта в режиме апробации выборочное проведение ВПР с контролем объективности результатов.</w:t>
      </w:r>
    </w:p>
    <w:p w:rsidR="00D21277" w:rsidRDefault="00D21277" w:rsidP="00F01D63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>Единая проверочная работа по с</w:t>
      </w:r>
      <w:r w:rsidR="00B40340">
        <w:rPr>
          <w:sz w:val="28"/>
          <w:szCs w:val="28"/>
        </w:rPr>
        <w:t>оциально-гуманитарным предметам («География», «История», «Обществознание»).</w:t>
      </w:r>
    </w:p>
    <w:p w:rsidR="00D21277" w:rsidRDefault="00D21277" w:rsidP="00F01D63">
      <w:pPr>
        <w:pStyle w:val="Bodytext20"/>
        <w:shd w:val="clear" w:color="auto" w:fill="auto"/>
        <w:spacing w:before="0" w:after="0" w:line="307" w:lineRule="exact"/>
        <w:rPr>
          <w:sz w:val="28"/>
          <w:szCs w:val="28"/>
        </w:rPr>
      </w:pPr>
    </w:p>
    <w:p w:rsidR="00D21277" w:rsidRDefault="00D21277" w:rsidP="00D21277">
      <w:pPr>
        <w:pStyle w:val="Bodytext20"/>
        <w:numPr>
          <w:ilvl w:val="0"/>
          <w:numId w:val="1"/>
        </w:numPr>
        <w:shd w:val="clear" w:color="auto" w:fill="auto"/>
        <w:spacing w:before="0" w:after="0" w:line="307" w:lineRule="exact"/>
        <w:ind w:left="1200" w:hanging="360"/>
        <w:rPr>
          <w:sz w:val="28"/>
          <w:szCs w:val="28"/>
        </w:rPr>
      </w:pPr>
      <w:r>
        <w:rPr>
          <w:sz w:val="28"/>
          <w:szCs w:val="28"/>
        </w:rPr>
        <w:t>Провести совещание (февраль 2024г.) с руководителями</w:t>
      </w: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организаций или зам. директоров по учебной работе по порядку проведения и использованию результатов ВПР.</w:t>
      </w:r>
    </w:p>
    <w:p w:rsidR="00F01D63" w:rsidRDefault="00F01D63" w:rsidP="00D21277">
      <w:pPr>
        <w:pStyle w:val="Bodytext20"/>
        <w:shd w:val="clear" w:color="auto" w:fill="auto"/>
        <w:spacing w:before="0" w:after="0" w:line="307" w:lineRule="exact"/>
        <w:rPr>
          <w:sz w:val="28"/>
          <w:szCs w:val="28"/>
        </w:rPr>
      </w:pPr>
    </w:p>
    <w:p w:rsidR="00F01D63" w:rsidRDefault="00F01D63" w:rsidP="00D21277">
      <w:pPr>
        <w:pStyle w:val="Bodytext20"/>
        <w:shd w:val="clear" w:color="auto" w:fill="auto"/>
        <w:spacing w:before="0" w:after="0" w:line="307" w:lineRule="exact"/>
        <w:rPr>
          <w:sz w:val="28"/>
          <w:szCs w:val="28"/>
        </w:rPr>
      </w:pP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</w:p>
    <w:p w:rsidR="00D21277" w:rsidRDefault="00D21277" w:rsidP="00D21277">
      <w:pPr>
        <w:pStyle w:val="Bodytext20"/>
        <w:numPr>
          <w:ilvl w:val="0"/>
          <w:numId w:val="1"/>
        </w:numPr>
        <w:shd w:val="clear" w:color="auto" w:fill="auto"/>
        <w:tabs>
          <w:tab w:val="left" w:pos="1164"/>
        </w:tabs>
        <w:spacing w:before="0" w:after="0" w:line="307" w:lineRule="exact"/>
        <w:ind w:left="1200" w:hanging="360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общеобразовательных организаций </w:t>
      </w:r>
    </w:p>
    <w:p w:rsidR="00D21277" w:rsidRDefault="00D21277" w:rsidP="00D21277">
      <w:pPr>
        <w:pStyle w:val="Bodytext20"/>
        <w:shd w:val="clear" w:color="auto" w:fill="auto"/>
        <w:tabs>
          <w:tab w:val="left" w:pos="1164"/>
        </w:tabs>
        <w:spacing w:before="0" w:after="0" w:line="307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Старожиловского</w:t>
      </w:r>
      <w:proofErr w:type="spellEnd"/>
      <w:r>
        <w:rPr>
          <w:sz w:val="28"/>
          <w:szCs w:val="28"/>
        </w:rPr>
        <w:t xml:space="preserve"> района:</w:t>
      </w:r>
    </w:p>
    <w:p w:rsidR="00D21277" w:rsidRDefault="00D21277" w:rsidP="00D21277">
      <w:pPr>
        <w:pStyle w:val="Bodytext20"/>
        <w:shd w:val="clear" w:color="auto" w:fill="auto"/>
        <w:tabs>
          <w:tab w:val="left" w:pos="1164"/>
        </w:tabs>
        <w:spacing w:before="0" w:after="0" w:line="307" w:lineRule="exact"/>
        <w:rPr>
          <w:sz w:val="28"/>
          <w:szCs w:val="28"/>
        </w:rPr>
      </w:pPr>
    </w:p>
    <w:p w:rsidR="00D21277" w:rsidRDefault="00D21277" w:rsidP="00D21277">
      <w:pPr>
        <w:pStyle w:val="Bodytext20"/>
        <w:numPr>
          <w:ilvl w:val="0"/>
          <w:numId w:val="4"/>
        </w:numPr>
        <w:shd w:val="clear" w:color="auto" w:fill="auto"/>
        <w:tabs>
          <w:tab w:val="left" w:pos="1187"/>
        </w:tabs>
        <w:spacing w:before="0" w:after="0" w:line="307" w:lineRule="exact"/>
        <w:ind w:left="320" w:right="380" w:firstLine="520"/>
        <w:rPr>
          <w:sz w:val="28"/>
          <w:szCs w:val="28"/>
        </w:rPr>
      </w:pPr>
      <w:r>
        <w:rPr>
          <w:sz w:val="28"/>
          <w:szCs w:val="28"/>
        </w:rPr>
        <w:t>назначить школьных координаторов - специалистов, ответственных за проведение ВПР в организации, и направить списки школьных координаторов в РИРО;</w:t>
      </w:r>
    </w:p>
    <w:p w:rsidR="00D21277" w:rsidRDefault="00D21277" w:rsidP="00D21277">
      <w:pPr>
        <w:pStyle w:val="Bodytext20"/>
        <w:shd w:val="clear" w:color="auto" w:fill="auto"/>
        <w:tabs>
          <w:tab w:val="left" w:pos="1187"/>
        </w:tabs>
        <w:spacing w:before="0" w:after="0" w:line="307" w:lineRule="exact"/>
        <w:ind w:left="840" w:right="380"/>
        <w:rPr>
          <w:sz w:val="28"/>
          <w:szCs w:val="28"/>
        </w:rPr>
      </w:pPr>
    </w:p>
    <w:p w:rsidR="00D21277" w:rsidRDefault="00D21277" w:rsidP="00D21277">
      <w:pPr>
        <w:pStyle w:val="Bodytext20"/>
        <w:numPr>
          <w:ilvl w:val="0"/>
          <w:numId w:val="4"/>
        </w:numPr>
        <w:shd w:val="clear" w:color="auto" w:fill="auto"/>
        <w:tabs>
          <w:tab w:val="left" w:pos="1285"/>
        </w:tabs>
        <w:spacing w:before="0" w:after="0" w:line="307" w:lineRule="exact"/>
        <w:ind w:left="320" w:right="380" w:firstLine="520"/>
        <w:rPr>
          <w:sz w:val="28"/>
          <w:szCs w:val="28"/>
        </w:rPr>
      </w:pPr>
      <w:r>
        <w:rPr>
          <w:sz w:val="28"/>
          <w:szCs w:val="28"/>
        </w:rPr>
        <w:t>провести разъяснительную работу с родителями (законными представителями) обучающихся по порядку проведения и использованию результатов ВПР;</w:t>
      </w:r>
    </w:p>
    <w:p w:rsidR="00D21277" w:rsidRDefault="00D21277" w:rsidP="00D21277">
      <w:pPr>
        <w:pStyle w:val="Bodytext20"/>
        <w:shd w:val="clear" w:color="auto" w:fill="auto"/>
        <w:tabs>
          <w:tab w:val="left" w:pos="1285"/>
        </w:tabs>
        <w:spacing w:before="0" w:after="0" w:line="307" w:lineRule="exact"/>
        <w:ind w:right="380"/>
        <w:rPr>
          <w:sz w:val="28"/>
          <w:szCs w:val="28"/>
        </w:rPr>
      </w:pPr>
    </w:p>
    <w:p w:rsidR="00D21277" w:rsidRDefault="00D21277" w:rsidP="00D21277">
      <w:pPr>
        <w:pStyle w:val="Bodytext20"/>
        <w:numPr>
          <w:ilvl w:val="0"/>
          <w:numId w:val="4"/>
        </w:numPr>
        <w:shd w:val="clear" w:color="auto" w:fill="auto"/>
        <w:tabs>
          <w:tab w:val="left" w:pos="1285"/>
        </w:tabs>
        <w:spacing w:before="0" w:after="0" w:line="307" w:lineRule="exact"/>
        <w:ind w:left="320" w:right="380" w:firstLine="520"/>
        <w:rPr>
          <w:sz w:val="28"/>
          <w:szCs w:val="28"/>
        </w:rPr>
      </w:pPr>
      <w:r>
        <w:rPr>
          <w:sz w:val="28"/>
          <w:szCs w:val="28"/>
        </w:rPr>
        <w:t>обеспечить проведение подготовительных мероприятий для включения образовательной организации в списки участников ВПР, в том числе авторизацию в ЛК ОО ФИС ОКО, заполнение анкеты участника ВПР, получение инструктивных материалов;</w:t>
      </w:r>
    </w:p>
    <w:p w:rsidR="00F01D63" w:rsidRPr="00D56BD8" w:rsidRDefault="00F01D63" w:rsidP="00F01D63">
      <w:pPr>
        <w:pStyle w:val="a4"/>
        <w:rPr>
          <w:szCs w:val="28"/>
          <w:lang w:val="ru-RU"/>
        </w:rPr>
      </w:pPr>
    </w:p>
    <w:p w:rsidR="00F01D63" w:rsidRDefault="00F01D63" w:rsidP="00D21277">
      <w:pPr>
        <w:pStyle w:val="Bodytext20"/>
        <w:numPr>
          <w:ilvl w:val="0"/>
          <w:numId w:val="4"/>
        </w:numPr>
        <w:shd w:val="clear" w:color="auto" w:fill="auto"/>
        <w:tabs>
          <w:tab w:val="left" w:pos="1285"/>
        </w:tabs>
        <w:spacing w:before="0" w:after="0" w:line="307" w:lineRule="exact"/>
        <w:ind w:left="320" w:right="380" w:firstLine="520"/>
        <w:rPr>
          <w:sz w:val="28"/>
          <w:szCs w:val="28"/>
        </w:rPr>
      </w:pPr>
      <w:r>
        <w:rPr>
          <w:sz w:val="28"/>
          <w:szCs w:val="28"/>
        </w:rPr>
        <w:t>организовать мониторинг соблюдения информационной безопасности при подготовке и проведении ВПР в общеобразовательных организациях;</w:t>
      </w:r>
    </w:p>
    <w:p w:rsidR="00D21277" w:rsidRDefault="00D21277" w:rsidP="00D21277">
      <w:pPr>
        <w:pStyle w:val="Bodytext20"/>
        <w:shd w:val="clear" w:color="auto" w:fill="auto"/>
        <w:tabs>
          <w:tab w:val="left" w:pos="1285"/>
        </w:tabs>
        <w:spacing w:before="0" w:after="0" w:line="307" w:lineRule="exact"/>
        <w:ind w:right="380"/>
        <w:rPr>
          <w:sz w:val="28"/>
          <w:szCs w:val="28"/>
        </w:rPr>
      </w:pPr>
    </w:p>
    <w:p w:rsidR="00D21277" w:rsidRDefault="00D21277" w:rsidP="00D21277">
      <w:pPr>
        <w:pStyle w:val="Bodytext20"/>
        <w:numPr>
          <w:ilvl w:val="0"/>
          <w:numId w:val="4"/>
        </w:numPr>
        <w:shd w:val="clear" w:color="auto" w:fill="auto"/>
        <w:tabs>
          <w:tab w:val="left" w:pos="1285"/>
        </w:tabs>
        <w:spacing w:before="0" w:after="0" w:line="307" w:lineRule="exact"/>
        <w:ind w:left="320" w:right="380" w:firstLine="520"/>
        <w:rPr>
          <w:sz w:val="28"/>
          <w:szCs w:val="28"/>
        </w:rPr>
      </w:pPr>
      <w:r>
        <w:rPr>
          <w:sz w:val="28"/>
          <w:szCs w:val="28"/>
        </w:rPr>
        <w:t>сформировать комиссию на уровне общеобразовательной организации для проверки ВПР;</w:t>
      </w:r>
    </w:p>
    <w:p w:rsidR="00D21277" w:rsidRDefault="00D21277" w:rsidP="00D21277">
      <w:pPr>
        <w:pStyle w:val="Bodytext20"/>
        <w:shd w:val="clear" w:color="auto" w:fill="auto"/>
        <w:tabs>
          <w:tab w:val="left" w:pos="1285"/>
        </w:tabs>
        <w:spacing w:before="0" w:after="0" w:line="307" w:lineRule="exact"/>
        <w:ind w:right="380"/>
        <w:rPr>
          <w:sz w:val="28"/>
          <w:szCs w:val="28"/>
        </w:rPr>
      </w:pPr>
    </w:p>
    <w:p w:rsidR="00D21277" w:rsidRDefault="00D21277" w:rsidP="00D21277">
      <w:pPr>
        <w:pStyle w:val="Bodytext20"/>
        <w:numPr>
          <w:ilvl w:val="0"/>
          <w:numId w:val="4"/>
        </w:numPr>
        <w:shd w:val="clear" w:color="auto" w:fill="auto"/>
        <w:tabs>
          <w:tab w:val="left" w:pos="1174"/>
        </w:tabs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>проводить ВПР не ранее 2-го урока;</w:t>
      </w:r>
    </w:p>
    <w:p w:rsidR="00D21277" w:rsidRDefault="00D21277" w:rsidP="00D21277">
      <w:pPr>
        <w:pStyle w:val="Bodytext20"/>
        <w:shd w:val="clear" w:color="auto" w:fill="auto"/>
        <w:tabs>
          <w:tab w:val="left" w:pos="1174"/>
        </w:tabs>
        <w:spacing w:before="0" w:after="0" w:line="307" w:lineRule="exact"/>
        <w:rPr>
          <w:sz w:val="28"/>
          <w:szCs w:val="28"/>
        </w:rPr>
      </w:pPr>
    </w:p>
    <w:p w:rsidR="00D21277" w:rsidRDefault="00D21277" w:rsidP="00D21277">
      <w:pPr>
        <w:pStyle w:val="Bodytext20"/>
        <w:numPr>
          <w:ilvl w:val="0"/>
          <w:numId w:val="4"/>
        </w:numPr>
        <w:shd w:val="clear" w:color="auto" w:fill="auto"/>
        <w:tabs>
          <w:tab w:val="left" w:pos="1187"/>
        </w:tabs>
        <w:spacing w:before="0" w:after="0" w:line="307" w:lineRule="exact"/>
        <w:ind w:left="320" w:right="380" w:firstLine="520"/>
        <w:rPr>
          <w:sz w:val="28"/>
          <w:szCs w:val="28"/>
        </w:rPr>
      </w:pPr>
      <w:r>
        <w:rPr>
          <w:sz w:val="28"/>
          <w:szCs w:val="28"/>
        </w:rPr>
        <w:t>внести необходимые изменения в расписание занятий общеобразовательной организации в дни проведения работ, сохраняя режим работы (перемены и график питания);</w:t>
      </w:r>
    </w:p>
    <w:p w:rsidR="00D21277" w:rsidRDefault="00D21277" w:rsidP="00D21277">
      <w:pPr>
        <w:pStyle w:val="Bodytext20"/>
        <w:shd w:val="clear" w:color="auto" w:fill="auto"/>
        <w:tabs>
          <w:tab w:val="left" w:pos="1187"/>
        </w:tabs>
        <w:spacing w:before="0" w:after="0" w:line="307" w:lineRule="exact"/>
        <w:ind w:right="380"/>
        <w:rPr>
          <w:sz w:val="28"/>
          <w:szCs w:val="28"/>
        </w:rPr>
      </w:pPr>
    </w:p>
    <w:p w:rsidR="00D21277" w:rsidRDefault="00D21277" w:rsidP="00D21277">
      <w:pPr>
        <w:pStyle w:val="Bodytext20"/>
        <w:numPr>
          <w:ilvl w:val="0"/>
          <w:numId w:val="4"/>
        </w:numPr>
        <w:shd w:val="clear" w:color="auto" w:fill="auto"/>
        <w:tabs>
          <w:tab w:val="left" w:pos="1285"/>
        </w:tabs>
        <w:spacing w:before="0" w:after="0" w:line="307" w:lineRule="exact"/>
        <w:ind w:left="320" w:firstLine="520"/>
        <w:rPr>
          <w:sz w:val="28"/>
          <w:szCs w:val="28"/>
        </w:rPr>
      </w:pPr>
      <w:r>
        <w:rPr>
          <w:sz w:val="28"/>
          <w:szCs w:val="28"/>
        </w:rPr>
        <w:t>обеспечить объективность при проведении и проверке ВПР;</w:t>
      </w:r>
    </w:p>
    <w:p w:rsidR="00D21277" w:rsidRDefault="00D21277" w:rsidP="00D21277">
      <w:pPr>
        <w:pStyle w:val="Bodytext20"/>
        <w:shd w:val="clear" w:color="auto" w:fill="auto"/>
        <w:tabs>
          <w:tab w:val="left" w:pos="1285"/>
        </w:tabs>
        <w:spacing w:before="0" w:after="0" w:line="307" w:lineRule="exact"/>
        <w:rPr>
          <w:sz w:val="28"/>
          <w:szCs w:val="28"/>
        </w:rPr>
      </w:pPr>
    </w:p>
    <w:p w:rsidR="00D21277" w:rsidRDefault="00D21277" w:rsidP="00D21277">
      <w:pPr>
        <w:pStyle w:val="Bodytext20"/>
        <w:numPr>
          <w:ilvl w:val="0"/>
          <w:numId w:val="4"/>
        </w:numPr>
        <w:shd w:val="clear" w:color="auto" w:fill="auto"/>
        <w:tabs>
          <w:tab w:val="left" w:pos="1159"/>
        </w:tabs>
        <w:spacing w:before="0" w:after="0" w:line="240" w:lineRule="exact"/>
        <w:ind w:left="280" w:firstLine="520"/>
        <w:rPr>
          <w:sz w:val="28"/>
          <w:szCs w:val="28"/>
        </w:rPr>
      </w:pPr>
      <w:r>
        <w:rPr>
          <w:sz w:val="28"/>
          <w:szCs w:val="28"/>
        </w:rPr>
        <w:t>предусмотреть участие общественных наблюдателей при проведении ВПР;</w:t>
      </w:r>
    </w:p>
    <w:p w:rsidR="00D21277" w:rsidRDefault="00D21277" w:rsidP="00D21277">
      <w:pPr>
        <w:pStyle w:val="Bodytext20"/>
        <w:shd w:val="clear" w:color="auto" w:fill="auto"/>
        <w:tabs>
          <w:tab w:val="left" w:pos="1159"/>
        </w:tabs>
        <w:spacing w:before="0" w:after="0" w:line="240" w:lineRule="exact"/>
        <w:rPr>
          <w:sz w:val="28"/>
          <w:szCs w:val="28"/>
        </w:rPr>
      </w:pPr>
    </w:p>
    <w:p w:rsidR="00D21277" w:rsidRDefault="00D21277" w:rsidP="00D21277">
      <w:pPr>
        <w:pStyle w:val="Bodytext20"/>
        <w:numPr>
          <w:ilvl w:val="0"/>
          <w:numId w:val="4"/>
        </w:numPr>
        <w:shd w:val="clear" w:color="auto" w:fill="auto"/>
        <w:tabs>
          <w:tab w:val="left" w:pos="1172"/>
        </w:tabs>
        <w:spacing w:before="0" w:after="0" w:line="293" w:lineRule="exact"/>
        <w:ind w:left="280" w:right="400" w:firstLine="520"/>
        <w:rPr>
          <w:sz w:val="28"/>
          <w:szCs w:val="28"/>
        </w:rPr>
      </w:pPr>
      <w:r>
        <w:rPr>
          <w:sz w:val="28"/>
          <w:szCs w:val="28"/>
        </w:rPr>
        <w:t>загрузить форму сбора результатов в ЛК 00 ФИС ОКО согласно графику проведения.</w:t>
      </w:r>
    </w:p>
    <w:p w:rsidR="00D21277" w:rsidRPr="00D21277" w:rsidRDefault="00D21277" w:rsidP="00D21277">
      <w:pPr>
        <w:pStyle w:val="a4"/>
        <w:rPr>
          <w:szCs w:val="28"/>
          <w:lang w:val="ru-RU"/>
        </w:rPr>
      </w:pPr>
    </w:p>
    <w:p w:rsidR="00D21277" w:rsidRDefault="00D21277" w:rsidP="00D21277">
      <w:pPr>
        <w:pStyle w:val="Bodytext20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293" w:lineRule="exact"/>
        <w:ind w:left="280" w:right="400" w:firstLine="520"/>
        <w:rPr>
          <w:sz w:val="28"/>
          <w:szCs w:val="28"/>
        </w:rPr>
      </w:pPr>
      <w:r>
        <w:rPr>
          <w:sz w:val="28"/>
          <w:szCs w:val="28"/>
        </w:rPr>
        <w:t>Ответственность за проведение ВПР возложить на руководителей ОО.</w:t>
      </w:r>
    </w:p>
    <w:p w:rsidR="00D21277" w:rsidRDefault="00D21277" w:rsidP="00D21277">
      <w:pPr>
        <w:pStyle w:val="Bodytext20"/>
        <w:shd w:val="clear" w:color="auto" w:fill="auto"/>
        <w:tabs>
          <w:tab w:val="left" w:pos="1172"/>
        </w:tabs>
        <w:spacing w:before="0" w:after="0" w:line="293" w:lineRule="exact"/>
        <w:ind w:left="800" w:right="400"/>
        <w:rPr>
          <w:sz w:val="28"/>
          <w:szCs w:val="28"/>
        </w:rPr>
      </w:pPr>
    </w:p>
    <w:p w:rsidR="00D21277" w:rsidRDefault="00D21277" w:rsidP="00F01D63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54" w:line="307" w:lineRule="exact"/>
        <w:ind w:left="284" w:right="400" w:firstLine="556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 </w:t>
      </w:r>
    </w:p>
    <w:p w:rsidR="00D21277" w:rsidRDefault="00D21277" w:rsidP="00F01D63">
      <w:pPr>
        <w:pStyle w:val="Bodytext20"/>
        <w:shd w:val="clear" w:color="auto" w:fill="auto"/>
        <w:tabs>
          <w:tab w:val="left" w:pos="1285"/>
        </w:tabs>
        <w:spacing w:before="0" w:after="0" w:line="307" w:lineRule="exact"/>
        <w:ind w:left="284"/>
        <w:rPr>
          <w:sz w:val="28"/>
          <w:szCs w:val="28"/>
        </w:rPr>
      </w:pPr>
    </w:p>
    <w:p w:rsidR="00D21277" w:rsidRDefault="00D21277" w:rsidP="00D21277">
      <w:pPr>
        <w:pStyle w:val="Bodytext20"/>
        <w:shd w:val="clear" w:color="auto" w:fill="auto"/>
        <w:tabs>
          <w:tab w:val="left" w:pos="1285"/>
        </w:tabs>
        <w:spacing w:before="0" w:after="0" w:line="307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управления образования                                   Минин И.Ю.</w:t>
      </w:r>
    </w:p>
    <w:p w:rsidR="00D21277" w:rsidRDefault="00D21277" w:rsidP="00D21277">
      <w:pPr>
        <w:rPr>
          <w:szCs w:val="28"/>
          <w:lang w:val="ru-RU"/>
        </w:rPr>
      </w:pPr>
    </w:p>
    <w:p w:rsidR="00D21277" w:rsidRDefault="00D21277" w:rsidP="00D21277">
      <w:pPr>
        <w:pStyle w:val="Bodytext20"/>
        <w:shd w:val="clear" w:color="auto" w:fill="auto"/>
        <w:spacing w:before="0" w:after="0" w:line="307" w:lineRule="exact"/>
        <w:ind w:left="320" w:firstLine="520"/>
        <w:rPr>
          <w:sz w:val="28"/>
          <w:szCs w:val="28"/>
        </w:rPr>
      </w:pPr>
    </w:p>
    <w:p w:rsidR="00D21277" w:rsidRDefault="00D21277" w:rsidP="00D21277">
      <w:pPr>
        <w:ind w:left="9" w:right="14" w:firstLine="734"/>
        <w:rPr>
          <w:szCs w:val="28"/>
          <w:lang w:val="ru-RU"/>
        </w:rPr>
      </w:pPr>
    </w:p>
    <w:p w:rsidR="00D21277" w:rsidRDefault="00D21277" w:rsidP="00D21277">
      <w:pPr>
        <w:ind w:left="9" w:right="14" w:firstLine="734"/>
        <w:rPr>
          <w:szCs w:val="28"/>
          <w:lang w:val="ru-RU"/>
        </w:rPr>
      </w:pPr>
    </w:p>
    <w:p w:rsidR="00D21277" w:rsidRDefault="00D21277" w:rsidP="00D21277">
      <w:pPr>
        <w:ind w:left="9" w:right="14" w:firstLine="734"/>
        <w:rPr>
          <w:szCs w:val="28"/>
          <w:lang w:val="ru-RU"/>
        </w:rPr>
      </w:pPr>
    </w:p>
    <w:p w:rsidR="00D21277" w:rsidRDefault="00D21277" w:rsidP="00D21277">
      <w:pPr>
        <w:ind w:left="9" w:right="14" w:firstLine="734"/>
        <w:rPr>
          <w:szCs w:val="28"/>
          <w:lang w:val="ru-RU"/>
        </w:rPr>
      </w:pPr>
    </w:p>
    <w:p w:rsidR="00D21277" w:rsidRDefault="00D21277" w:rsidP="00D21277">
      <w:pPr>
        <w:ind w:left="9" w:right="14" w:firstLine="734"/>
        <w:rPr>
          <w:szCs w:val="28"/>
          <w:lang w:val="ru-RU"/>
        </w:rPr>
      </w:pPr>
    </w:p>
    <w:p w:rsidR="00D21277" w:rsidRDefault="00D21277" w:rsidP="00D21277">
      <w:pPr>
        <w:ind w:left="9" w:right="14" w:firstLine="734"/>
        <w:rPr>
          <w:szCs w:val="28"/>
          <w:lang w:val="ru-RU"/>
        </w:rPr>
      </w:pPr>
    </w:p>
    <w:p w:rsidR="00D21277" w:rsidRDefault="00D21277" w:rsidP="00D21277">
      <w:pPr>
        <w:tabs>
          <w:tab w:val="center" w:pos="5978"/>
          <w:tab w:val="right" w:pos="10061"/>
        </w:tabs>
        <w:ind w:left="0" w:firstLine="0"/>
        <w:jc w:val="left"/>
        <w:rPr>
          <w:lang w:val="ru-RU"/>
        </w:rPr>
      </w:pPr>
    </w:p>
    <w:p w:rsidR="00E52FCE" w:rsidRPr="00D21277" w:rsidRDefault="00E52FCE">
      <w:pPr>
        <w:rPr>
          <w:lang w:val="ru-RU"/>
        </w:rPr>
      </w:pPr>
    </w:p>
    <w:sectPr w:rsidR="00E52FCE" w:rsidRPr="00D21277" w:rsidSect="00F01D6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1EE"/>
    <w:multiLevelType w:val="multilevel"/>
    <w:tmpl w:val="FCFC11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1B41F16"/>
    <w:multiLevelType w:val="multilevel"/>
    <w:tmpl w:val="915ACB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431F43"/>
    <w:multiLevelType w:val="multilevel"/>
    <w:tmpl w:val="13A27C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8010BD9"/>
    <w:multiLevelType w:val="multilevel"/>
    <w:tmpl w:val="868894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7"/>
    <w:rsid w:val="0019682F"/>
    <w:rsid w:val="004D7015"/>
    <w:rsid w:val="00593873"/>
    <w:rsid w:val="006B029A"/>
    <w:rsid w:val="00B40340"/>
    <w:rsid w:val="00D21277"/>
    <w:rsid w:val="00D56BD8"/>
    <w:rsid w:val="00E52FCE"/>
    <w:rsid w:val="00F01D63"/>
    <w:rsid w:val="00F4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7"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1277"/>
    <w:pPr>
      <w:ind w:left="708"/>
    </w:pPr>
  </w:style>
  <w:style w:type="character" w:customStyle="1" w:styleId="Bodytext2">
    <w:name w:val="Body text (2)_"/>
    <w:link w:val="Bodytext20"/>
    <w:locked/>
    <w:rsid w:val="00D21277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21277"/>
    <w:pPr>
      <w:widowControl w:val="0"/>
      <w:shd w:val="clear" w:color="auto" w:fill="FFFFFF"/>
      <w:spacing w:before="600" w:after="420" w:line="0" w:lineRule="atLeast"/>
      <w:ind w:left="0" w:firstLine="0"/>
    </w:pPr>
    <w:rPr>
      <w:rFonts w:eastAsiaTheme="minorHAnsi"/>
      <w:color w:val="auto"/>
      <w:sz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5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BD8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7"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1277"/>
    <w:pPr>
      <w:ind w:left="708"/>
    </w:pPr>
  </w:style>
  <w:style w:type="character" w:customStyle="1" w:styleId="Bodytext2">
    <w:name w:val="Body text (2)_"/>
    <w:link w:val="Bodytext20"/>
    <w:locked/>
    <w:rsid w:val="00D21277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21277"/>
    <w:pPr>
      <w:widowControl w:val="0"/>
      <w:shd w:val="clear" w:color="auto" w:fill="FFFFFF"/>
      <w:spacing w:before="600" w:after="420" w:line="0" w:lineRule="atLeast"/>
      <w:ind w:left="0" w:firstLine="0"/>
    </w:pPr>
    <w:rPr>
      <w:rFonts w:eastAsiaTheme="minorHAnsi"/>
      <w:color w:val="auto"/>
      <w:sz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5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BD8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2024-03-01T12:06:00Z</cp:lastPrinted>
  <dcterms:created xsi:type="dcterms:W3CDTF">2024-02-26T08:05:00Z</dcterms:created>
  <dcterms:modified xsi:type="dcterms:W3CDTF">2024-04-08T06:41:00Z</dcterms:modified>
</cp:coreProperties>
</file>