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5" w:rsidRDefault="003D43A5" w:rsidP="003D43A5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7D440F" w:rsidRPr="006556A6" w:rsidRDefault="007D440F" w:rsidP="007D4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56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6A6">
        <w:rPr>
          <w:rFonts w:ascii="Times New Roman" w:hAnsi="Times New Roman" w:cs="Times New Roman"/>
          <w:sz w:val="24"/>
          <w:szCs w:val="24"/>
        </w:rPr>
        <w:t xml:space="preserve"> Министерство образования</w:t>
      </w:r>
    </w:p>
    <w:p w:rsidR="007D440F" w:rsidRPr="006556A6" w:rsidRDefault="007D440F" w:rsidP="007D4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56A6">
        <w:rPr>
          <w:rFonts w:ascii="Times New Roman" w:hAnsi="Times New Roman" w:cs="Times New Roman"/>
          <w:sz w:val="24"/>
          <w:szCs w:val="24"/>
        </w:rPr>
        <w:t xml:space="preserve">  и молодежной политики</w:t>
      </w:r>
    </w:p>
    <w:p w:rsidR="007D440F" w:rsidRPr="006556A6" w:rsidRDefault="007D440F" w:rsidP="007D4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56A6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7D440F" w:rsidRPr="006556A6" w:rsidRDefault="007D440F" w:rsidP="007D44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56A6">
        <w:rPr>
          <w:rFonts w:ascii="Times New Roman" w:hAnsi="Times New Roman" w:cs="Times New Roman"/>
          <w:sz w:val="24"/>
          <w:szCs w:val="24"/>
        </w:rPr>
        <w:t>Рябцевой С.О.</w:t>
      </w:r>
    </w:p>
    <w:p w:rsidR="007D440F" w:rsidRPr="006556A6" w:rsidRDefault="007D440F" w:rsidP="007D440F">
      <w:pPr>
        <w:rPr>
          <w:sz w:val="24"/>
          <w:szCs w:val="24"/>
        </w:rPr>
      </w:pPr>
    </w:p>
    <w:p w:rsidR="00C75563" w:rsidRDefault="007D440F" w:rsidP="003D43A5">
      <w:pPr>
        <w:jc w:val="both"/>
        <w:rPr>
          <w:sz w:val="24"/>
          <w:szCs w:val="24"/>
        </w:rPr>
      </w:pPr>
      <w:r w:rsidRPr="006556A6">
        <w:rPr>
          <w:sz w:val="24"/>
          <w:szCs w:val="24"/>
        </w:rPr>
        <w:t xml:space="preserve">                       Управление образования и молодежной политики администрации муниципального образования – </w:t>
      </w:r>
      <w:proofErr w:type="spellStart"/>
      <w:r w:rsidRPr="006556A6">
        <w:rPr>
          <w:sz w:val="24"/>
          <w:szCs w:val="24"/>
        </w:rPr>
        <w:t>Старожиловский</w:t>
      </w:r>
      <w:proofErr w:type="spellEnd"/>
      <w:r w:rsidRPr="006556A6">
        <w:rPr>
          <w:sz w:val="24"/>
          <w:szCs w:val="24"/>
        </w:rPr>
        <w:t xml:space="preserve"> муниципальный район Рязанской области направляет </w:t>
      </w:r>
      <w:r w:rsidR="00C75563">
        <w:rPr>
          <w:sz w:val="24"/>
          <w:szCs w:val="24"/>
        </w:rPr>
        <w:t>Вам информацию о курсах повышения квалификации педагогических работников системы общего образования по совершенствованию предметных и методических компетенций, в том числе в области формирования функциональной грамотности обучающихся.</w:t>
      </w:r>
    </w:p>
    <w:p w:rsidR="00C75563" w:rsidRDefault="00C75563" w:rsidP="003D43A5">
      <w:pPr>
        <w:jc w:val="both"/>
        <w:rPr>
          <w:sz w:val="24"/>
          <w:szCs w:val="24"/>
        </w:rPr>
      </w:pPr>
    </w:p>
    <w:p w:rsidR="007D440F" w:rsidRPr="007D440F" w:rsidRDefault="00C75563" w:rsidP="003D43A5">
      <w:pPr>
        <w:jc w:val="both"/>
        <w:rPr>
          <w:sz w:val="24"/>
          <w:szCs w:val="24"/>
        </w:rPr>
      </w:pPr>
      <w:r w:rsidRPr="007D440F">
        <w:rPr>
          <w:sz w:val="24"/>
          <w:szCs w:val="24"/>
        </w:rPr>
        <w:t xml:space="preserve"> </w:t>
      </w:r>
    </w:p>
    <w:p w:rsidR="003D43A5" w:rsidRDefault="003D43A5" w:rsidP="003D43A5">
      <w:pPr>
        <w:jc w:val="both"/>
        <w:rPr>
          <w:szCs w:val="28"/>
          <w:u w:val="single"/>
        </w:rPr>
      </w:pPr>
      <w:r>
        <w:rPr>
          <w:szCs w:val="28"/>
        </w:rPr>
        <w:t xml:space="preserve">     Наименование 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 (ОГБОУ) – </w:t>
      </w:r>
      <w:proofErr w:type="spellStart"/>
      <w:r>
        <w:rPr>
          <w:szCs w:val="28"/>
        </w:rPr>
        <w:t>Старожиловский</w:t>
      </w:r>
      <w:proofErr w:type="spellEnd"/>
      <w:r>
        <w:rPr>
          <w:szCs w:val="28"/>
        </w:rPr>
        <w:t xml:space="preserve"> муниципальный район Рязанской области</w:t>
      </w:r>
    </w:p>
    <w:p w:rsidR="003D43A5" w:rsidRDefault="003D43A5" w:rsidP="003D43A5">
      <w:pPr>
        <w:rPr>
          <w:sz w:val="16"/>
          <w:szCs w:val="16"/>
        </w:rPr>
      </w:pPr>
    </w:p>
    <w:tbl>
      <w:tblPr>
        <w:tblW w:w="1481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10"/>
        <w:gridCol w:w="2342"/>
        <w:gridCol w:w="2734"/>
        <w:gridCol w:w="2511"/>
        <w:gridCol w:w="2409"/>
        <w:gridCol w:w="2146"/>
      </w:tblGrid>
      <w:tr w:rsidR="003D43A5" w:rsidTr="003D43A5">
        <w:trPr>
          <w:trHeight w:val="30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слушателя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Пройден вводный модуль (Стартовые лекции, входное тестирование)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(</w:t>
            </w:r>
            <w:r>
              <w:rPr>
                <w:i/>
                <w:sz w:val="26"/>
                <w:szCs w:val="26"/>
                <w:shd w:val="clear" w:color="auto" w:fill="FFFFFF"/>
              </w:rPr>
              <w:t>указывается дата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Прослушан обучающий курс «</w:t>
            </w:r>
            <w:r>
              <w:rPr>
                <w:caps/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ункциональная грамотность»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или иной курс,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учебного плана и расписания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i/>
                <w:sz w:val="26"/>
                <w:szCs w:val="26"/>
                <w:shd w:val="clear" w:color="auto" w:fill="FFFFFF"/>
              </w:rPr>
              <w:t>указывается дата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Прослушан обучающий курс 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«Новое в ФГОС» или иной курс,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учебного плана и расписания</w:t>
            </w:r>
          </w:p>
          <w:p w:rsidR="003D43A5" w:rsidRDefault="003D43A5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shd w:val="clear" w:color="auto" w:fill="FFFFFF"/>
              </w:rPr>
              <w:t>(</w:t>
            </w:r>
            <w:r>
              <w:rPr>
                <w:i/>
                <w:sz w:val="26"/>
                <w:szCs w:val="26"/>
                <w:shd w:val="clear" w:color="auto" w:fill="FFFFFF"/>
              </w:rPr>
              <w:t>указывается дата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Прослушан обучающий курс «Методы достижения базового уровня подготовки </w:t>
            </w:r>
            <w:proofErr w:type="spellStart"/>
            <w:r>
              <w:rPr>
                <w:sz w:val="26"/>
                <w:szCs w:val="26"/>
              </w:rPr>
              <w:t>обучаюшихся</w:t>
            </w:r>
            <w:proofErr w:type="spellEnd"/>
            <w:r>
              <w:rPr>
                <w:sz w:val="26"/>
                <w:szCs w:val="26"/>
              </w:rPr>
              <w:t xml:space="preserve">» или иной курс,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учебного плана и расписания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(</w:t>
            </w:r>
            <w:r>
              <w:rPr>
                <w:i/>
                <w:sz w:val="26"/>
                <w:szCs w:val="26"/>
                <w:shd w:val="clear" w:color="auto" w:fill="FFFFFF"/>
              </w:rPr>
              <w:t>указывается дата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Прослушан обучающий курс «Развитие таланта» или иной курс,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учебного плана и расписания</w:t>
            </w:r>
          </w:p>
          <w:p w:rsidR="003D43A5" w:rsidRDefault="003D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(</w:t>
            </w:r>
            <w:r>
              <w:rPr>
                <w:i/>
                <w:sz w:val="26"/>
                <w:szCs w:val="26"/>
                <w:shd w:val="clear" w:color="auto" w:fill="FFFFFF"/>
              </w:rPr>
              <w:t>указывается дата</w:t>
            </w:r>
            <w:r>
              <w:rPr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3D43A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Абаркина</w:t>
            </w:r>
            <w:proofErr w:type="spellEnd"/>
            <w:r>
              <w:rPr>
                <w:sz w:val="24"/>
                <w:szCs w:val="24"/>
              </w:rPr>
              <w:t xml:space="preserve"> Наталья В</w:t>
            </w:r>
            <w:r w:rsidR="00F2668D">
              <w:rPr>
                <w:sz w:val="24"/>
                <w:szCs w:val="24"/>
              </w:rPr>
              <w:t>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AF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AF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</w:p>
        </w:tc>
      </w:tr>
      <w:tr w:rsidR="003D43A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Ольга Викторовна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26EB9" w:rsidRDefault="003D43A5" w:rsidP="00D4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26EB9" w:rsidRDefault="003D43A5" w:rsidP="00D4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26EB9" w:rsidRDefault="003D43A5" w:rsidP="00D4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26EB9" w:rsidRDefault="003D43A5" w:rsidP="00D4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26EB9" w:rsidRDefault="003D43A5" w:rsidP="00D4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</w:tr>
      <w:tr w:rsidR="003D43A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Люхина</w:t>
            </w:r>
            <w:proofErr w:type="spellEnd"/>
            <w:r>
              <w:rPr>
                <w:sz w:val="24"/>
                <w:szCs w:val="24"/>
              </w:rPr>
              <w:t xml:space="preserve"> Виталия Анатольевна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3D43A5" w:rsidTr="003D43A5">
        <w:trPr>
          <w:trHeight w:val="5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Светлана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</w:p>
        </w:tc>
      </w:tr>
      <w:tr w:rsidR="003D43A5" w:rsidTr="003D43A5">
        <w:trPr>
          <w:trHeight w:val="2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P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Светлана Николаевна</w:t>
            </w:r>
          </w:p>
          <w:p w:rsidR="00C75563" w:rsidRDefault="00C75563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</w:t>
            </w:r>
          </w:p>
        </w:tc>
      </w:tr>
      <w:tr w:rsidR="003D43A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P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Заикина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</w:t>
            </w:r>
          </w:p>
        </w:tc>
      </w:tr>
      <w:tr w:rsidR="003D43A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P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3D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Елена Владимировна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7D440F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Наталья Юрьевна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06 .08.2020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F" w:rsidRDefault="007D4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</w:tr>
      <w:tr w:rsidR="00853A9F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P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53A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Герасёва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</w:tr>
      <w:tr w:rsidR="00853A9F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P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53A9F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53A9F">
            <w:pPr>
              <w:rPr>
                <w:sz w:val="24"/>
                <w:szCs w:val="24"/>
              </w:rPr>
            </w:pPr>
          </w:p>
        </w:tc>
      </w:tr>
      <w:tr w:rsidR="00853A9F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Pr="003D43A5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5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Мария Михайловна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9F" w:rsidRDefault="00840FE6" w:rsidP="0017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853A9F">
              <w:rPr>
                <w:sz w:val="24"/>
                <w:szCs w:val="24"/>
              </w:rPr>
              <w:t xml:space="preserve"> 2020</w:t>
            </w:r>
          </w:p>
        </w:tc>
      </w:tr>
      <w:tr w:rsidR="006D2025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Елена Васильевна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  03.07. 2020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10.09.2020</w:t>
            </w:r>
          </w:p>
          <w:p w:rsidR="006D2025" w:rsidRDefault="006D2025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07.10 2020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>
            <w:pPr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11.09.2020</w:t>
            </w:r>
          </w:p>
          <w:p w:rsidR="006D2025" w:rsidRDefault="006D2025">
            <w:pPr>
              <w:suppressAutoHyphens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25" w:rsidRDefault="006D2025" w:rsidP="00170A57">
            <w:pPr>
              <w:rPr>
                <w:sz w:val="24"/>
                <w:szCs w:val="24"/>
              </w:rPr>
            </w:pPr>
          </w:p>
        </w:tc>
      </w:tr>
      <w:tr w:rsidR="00860C93" w:rsidTr="003D43A5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Титкина Татьяна Константиновна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93" w:rsidRDefault="00860C93">
            <w:r>
              <w:rPr>
                <w:sz w:val="24"/>
                <w:szCs w:val="24"/>
              </w:rPr>
              <w:t>23.10.2020</w:t>
            </w:r>
          </w:p>
        </w:tc>
      </w:tr>
    </w:tbl>
    <w:p w:rsidR="003D43A5" w:rsidRDefault="003D43A5" w:rsidP="003D43A5">
      <w:pPr>
        <w:rPr>
          <w:sz w:val="16"/>
          <w:szCs w:val="16"/>
        </w:rPr>
      </w:pPr>
    </w:p>
    <w:p w:rsidR="00E52FCE" w:rsidRDefault="00E52FCE"/>
    <w:p w:rsidR="003D43A5" w:rsidRDefault="003D43A5"/>
    <w:p w:rsidR="003D43A5" w:rsidRDefault="003D43A5">
      <w:r>
        <w:t xml:space="preserve">                         Начальник управления образования                                                  </w:t>
      </w:r>
      <w:proofErr w:type="spellStart"/>
      <w:r>
        <w:t>А.С.Соушев</w:t>
      </w:r>
      <w:proofErr w:type="spellEnd"/>
    </w:p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/>
    <w:p w:rsidR="007D440F" w:rsidRDefault="007D440F">
      <w:bookmarkStart w:id="0" w:name="_GoBack"/>
      <w:bookmarkEnd w:id="0"/>
    </w:p>
    <w:p w:rsidR="007D440F" w:rsidRDefault="007D440F"/>
    <w:p w:rsidR="007D440F" w:rsidRPr="007D440F" w:rsidRDefault="007D440F">
      <w:pPr>
        <w:rPr>
          <w:sz w:val="20"/>
        </w:rPr>
      </w:pPr>
      <w:r w:rsidRPr="007D440F">
        <w:rPr>
          <w:sz w:val="20"/>
        </w:rPr>
        <w:t xml:space="preserve">Исп.:  </w:t>
      </w:r>
      <w:proofErr w:type="spellStart"/>
      <w:r w:rsidRPr="007D440F">
        <w:rPr>
          <w:sz w:val="20"/>
        </w:rPr>
        <w:t>Н.Н.Дёмина</w:t>
      </w:r>
      <w:proofErr w:type="spellEnd"/>
    </w:p>
    <w:p w:rsidR="007D440F" w:rsidRPr="007D440F" w:rsidRDefault="007D440F">
      <w:pPr>
        <w:rPr>
          <w:sz w:val="20"/>
        </w:rPr>
      </w:pPr>
      <w:r>
        <w:rPr>
          <w:sz w:val="20"/>
        </w:rPr>
        <w:t>Тел. 8</w:t>
      </w:r>
      <w:r w:rsidRPr="007D440F">
        <w:rPr>
          <w:sz w:val="20"/>
        </w:rPr>
        <w:t>(49151)2-16-56</w:t>
      </w:r>
    </w:p>
    <w:sectPr w:rsidR="007D440F" w:rsidRPr="007D440F" w:rsidSect="003D43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A5"/>
    <w:rsid w:val="000B2ED6"/>
    <w:rsid w:val="0019682F"/>
    <w:rsid w:val="0034566D"/>
    <w:rsid w:val="003D43A5"/>
    <w:rsid w:val="004D7015"/>
    <w:rsid w:val="006D2025"/>
    <w:rsid w:val="007D440F"/>
    <w:rsid w:val="00840FE6"/>
    <w:rsid w:val="00853A9F"/>
    <w:rsid w:val="00860C93"/>
    <w:rsid w:val="00AF793D"/>
    <w:rsid w:val="00BA6F58"/>
    <w:rsid w:val="00C75563"/>
    <w:rsid w:val="00E52FCE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A5"/>
    <w:pPr>
      <w:spacing w:after="0" w:line="240" w:lineRule="auto"/>
    </w:pPr>
    <w:rPr>
      <w:rFonts w:ascii="Times New Roman" w:eastAsia="Times New Roman" w:hAnsi="Times New Roman" w:cs="Times New Roman"/>
      <w:spacing w:val="-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D6"/>
    <w:rPr>
      <w:rFonts w:ascii="Tahoma" w:eastAsia="Times New Roman" w:hAnsi="Tahoma" w:cs="Tahoma"/>
      <w:spacing w:val="-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A5"/>
    <w:pPr>
      <w:spacing w:after="0" w:line="240" w:lineRule="auto"/>
    </w:pPr>
    <w:rPr>
      <w:rFonts w:ascii="Times New Roman" w:eastAsia="Times New Roman" w:hAnsi="Times New Roman" w:cs="Times New Roman"/>
      <w:spacing w:val="-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2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D6"/>
    <w:rPr>
      <w:rFonts w:ascii="Tahoma" w:eastAsia="Times New Roman" w:hAnsi="Tahoma" w:cs="Tahoma"/>
      <w:spacing w:val="-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2020-10-27T07:33:00Z</cp:lastPrinted>
  <dcterms:created xsi:type="dcterms:W3CDTF">2020-10-23T06:41:00Z</dcterms:created>
  <dcterms:modified xsi:type="dcterms:W3CDTF">2020-10-27T07:33:00Z</dcterms:modified>
</cp:coreProperties>
</file>